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E6" w:rsidRDefault="001462E6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6A629A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</w:p>
    <w:p w:rsidR="001462E6" w:rsidRPr="007F6187" w:rsidRDefault="001462E6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1462E6" w:rsidRPr="007F6187" w:rsidRDefault="001462E6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>администрации городского округа</w:t>
      </w:r>
    </w:p>
    <w:p w:rsidR="001462E6" w:rsidRPr="007F6187" w:rsidRDefault="001462E6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«Александровск – Сахалинский район"</w:t>
      </w:r>
    </w:p>
    <w:p w:rsidR="001462E6" w:rsidRDefault="001462E6" w:rsidP="009170B1">
      <w:pPr>
        <w:spacing w:after="0" w:line="240" w:lineRule="auto"/>
        <w:jc w:val="right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от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24.09.2015 г. </w:t>
      </w: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>540</w:t>
      </w:r>
    </w:p>
    <w:p w:rsidR="001462E6" w:rsidRDefault="001462E6" w:rsidP="00593DA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462E6" w:rsidRDefault="001462E6" w:rsidP="00593DA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462E6" w:rsidRPr="007F6187" w:rsidRDefault="001462E6" w:rsidP="00593DA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1462E6" w:rsidRPr="007F6187" w:rsidRDefault="001462E6" w:rsidP="00593DA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462E6" w:rsidRPr="007F6187" w:rsidRDefault="001462E6" w:rsidP="007F6187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предоставлению муниципальной услуги: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Установление и прекращение опеки, попечительства и патронажа над определенной категорией совершеннолетних  граждан</w:t>
      </w: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».</w:t>
      </w:r>
    </w:p>
    <w:p w:rsidR="001462E6" w:rsidRPr="007F6187" w:rsidRDefault="001462E6" w:rsidP="00593DA8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.ОБЩИЕ ПОЛОЖЕНИЯ</w:t>
      </w:r>
    </w:p>
    <w:p w:rsidR="001462E6" w:rsidRPr="007F6187" w:rsidRDefault="001462E6" w:rsidP="00593DA8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1.1. Предмет регулирования</w:t>
      </w:r>
    </w:p>
    <w:p w:rsidR="001462E6" w:rsidRDefault="001462E6" w:rsidP="00593D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Настоящий Административный регламент предоставления муниципальной услуги «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Установление и прекращение опеки, попечительства  и патронажа над определенной категорией совершеннолетних граждан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» (далее по тексту – муниципальная услуга) на территории муниципального образования «Александровск-Сахалинский район» разработан в целях повышения качества предоставления и доступности муниципальной услуги, определяет требования к порядку предоставления муниципальной услуги, предоставление информации о сроках и последовательности действий органа опеки и попечительства при предоставлении услуги. </w:t>
      </w:r>
    </w:p>
    <w:p w:rsidR="001462E6" w:rsidRPr="007F6187" w:rsidRDefault="001462E6" w:rsidP="00593DA8">
      <w:pPr>
        <w:pStyle w:val="ListParagraph"/>
        <w:spacing w:before="100" w:beforeAutospacing="1" w:after="100" w:afterAutospacing="1" w:line="240" w:lineRule="auto"/>
        <w:ind w:left="0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1.2. Круг заявителей</w:t>
      </w:r>
    </w:p>
    <w:p w:rsidR="001462E6" w:rsidRDefault="001462E6" w:rsidP="00244435">
      <w:pPr>
        <w:spacing w:before="100" w:beforeAutospacing="1" w:after="100" w:afterAutospacing="1" w:line="240" w:lineRule="auto"/>
        <w:ind w:firstLine="851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Заявителями на получени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 муниципальной услуги являются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физические или юридические лица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либо их уполномоченные представители, обратившиеся с запросом о предоставлении муниципальной услуги.</w:t>
      </w:r>
    </w:p>
    <w:p w:rsidR="001462E6" w:rsidRDefault="001462E6" w:rsidP="00244435">
      <w:pPr>
        <w:spacing w:before="100" w:beforeAutospacing="1" w:after="100" w:afterAutospacing="1" w:line="240" w:lineRule="auto"/>
        <w:ind w:firstLine="851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отношении лиц, желающих установить опеку или попечительство, заявителями являются совершеннолетние дееспособные граждане, зарегистрированные по месту жительства, месту пребывания в городском округе «Александровск-Сахалинский район» не имеющие на момент установления опеки или попечительства судимости за умышленное  преступление против жизни или здоровья граждан и не имеющие заболеваний, при наличии которых лицо не может принять под опеку или попечительство. </w:t>
      </w:r>
    </w:p>
    <w:p w:rsidR="001462E6" w:rsidRDefault="001462E6" w:rsidP="00244435">
      <w:pPr>
        <w:spacing w:before="100" w:beforeAutospacing="1" w:after="100" w:afterAutospacing="1" w:line="240" w:lineRule="auto"/>
        <w:ind w:firstLine="851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отношении лиц, желающих прекратить опеку или попечительство, заявителями являются опекуны или попечители, состоящие на учете в органе опеки и попечительства управления социальной политики ГО «Александровск-Сахалинский район».</w:t>
      </w:r>
    </w:p>
    <w:p w:rsidR="001462E6" w:rsidRPr="007F6187" w:rsidRDefault="001462E6" w:rsidP="00244435">
      <w:pPr>
        <w:spacing w:before="100" w:beforeAutospacing="1" w:after="100" w:afterAutospacing="1" w:line="240" w:lineRule="auto"/>
        <w:ind w:firstLine="851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отношении лиц, желающих установить патронаж, заявителями являются совершеннолетние дееспособные граждане, зарегистрированные по месту жительства, месту пребывания в ГО «Александровск-Сахалинский район».</w:t>
      </w:r>
    </w:p>
    <w:p w:rsidR="001462E6" w:rsidRPr="007F6187" w:rsidRDefault="001462E6" w:rsidP="00D413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1.3. Требования к порядку информирования</w:t>
      </w:r>
    </w:p>
    <w:p w:rsidR="001462E6" w:rsidRPr="007F6187" w:rsidRDefault="001462E6" w:rsidP="00D413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 порядке предоставлении муниципальной услуги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7F61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Информирование о месте нахождения органа опеки и попечительства:</w:t>
      </w:r>
    </w:p>
    <w:p w:rsidR="001462E6" w:rsidRPr="007F6187" w:rsidRDefault="001462E6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Орган опеки и попечительства находится в здании Управления социальной политики городского округа «Александровск – Сахалинский район» (далее УСП ГО «Александровск – Сахалинский район») по адресу: 694420, Сахалинская область, г. Александровск – Сахалинский, ул. Ленина, 4.</w:t>
      </w:r>
    </w:p>
    <w:p w:rsidR="001462E6" w:rsidRPr="007F6187" w:rsidRDefault="001462E6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График (режим) работы органа опеки и попечительства: понедельник – четверг с  9.00 – 17.15,  пятница с 9.00 – 17.00. Выходные дни: суббота, воскресенье.</w:t>
      </w:r>
    </w:p>
    <w:p w:rsidR="001462E6" w:rsidRPr="007F6187" w:rsidRDefault="001462E6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Обеденный перерыв: 13.00 - 14.00.</w:t>
      </w:r>
    </w:p>
    <w:p w:rsidR="001462E6" w:rsidRPr="007F6187" w:rsidRDefault="001462E6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Приемные дни и часы:</w:t>
      </w:r>
    </w:p>
    <w:p w:rsidR="001462E6" w:rsidRPr="007F6187" w:rsidRDefault="001462E6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Понедельник: с 9.00 до 17.15.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Среда: с 9.00 до 13.00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Пятница: с 9.00 до 17.00.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Справочные (контактные телефоны):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Приемная УСП ГО «Александровск – Сахалинский район»: тел./факс (42434) 4 – 23 – 43 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Специалист органа опеки и попечительства: тел./факс (42434) 4 – 2</w:t>
      </w:r>
      <w:r>
        <w:rPr>
          <w:rFonts w:ascii="Times New Roman" w:hAnsi="Times New Roman" w:cs="Times New Roman"/>
          <w:sz w:val="28"/>
          <w:szCs w:val="28"/>
          <w:lang w:eastAsia="ru-RU"/>
        </w:rPr>
        <w:t>3 – 0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6 .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Адрес официального сайта городского округа «Александровск – Сахалинский район»: http://aleks-sakh.ru/, в информационно-телекоммуникационной сети Интернет (далее - сеть Интернет).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 Управления социальной политики городского округа «Александровск – Сахалинский район»: E-mail: as_up_obr@mail.ru.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Региональный портал государственных и муниципальных услуг Сахалинской области: http:rgu.admSakhalin.ru.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Порядок получения информации заявителями по вопросам предоставления муниципальной услуги осуществляется посредством размещения сведений в информационно-телекоммуникационных сетях общего пользования (по электронной почте, по факсу, через сеть Интернет), на Едином портале государственных и муниципальных услуг (функций) Сахалинской области, а также информационных стендах, в ходе личного приема граждан и публикаций в средствах массовой информации.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Информирование граждан о порядке исполнения муниципальной услуги и о ходе исполнения муниципальной услуги осуществляется в виде публичного или индивидуального информирования.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Основными требованиями к информированию об исполнении муниципальной услуги являются: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полнота информирования;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Информирование граждан производится в ходе письменного и устного информирования.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Публичное информирование граждан о порядке исполнения муниципальной услуги осуществляется посредством: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размещения на официальном сайте городского округа «Александровск – Сахалинский» http://aleks-sakh.ru/;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непосредственного размещения на информационном стенде Управления социальной политики городского округа «Александровск – Сахалинский район».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размещения на официальном сайте городского округа «Александровск – Сахалинский район» размещается следующая информация: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режим работы органа опеки и попечительства;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- описание процедуры исполнения муниципальной услуги в текстовом виде; 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порядок обжалования решений, действий или бездействия должностных лиц, исполняющих муниципальную услугу;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перечень, формы документов для заполнения, образцы заполнения документов.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Индивидуальное информирование граждан о порядке исполнения муниципальной услуги осуществляется посредством: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непосредственно на личном приеме граждан специалистом, осуществляющим предоставление муниципальной услуги;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 письменным обращениям граждан в Отдел;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использования средств телефонной/факсимильной связи.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Звонки по вопросам исполнения муниципальной услуги принимаются в часы работы специалиста, ответственного за исполнение муниципальной услуги. Консультации предоставляются по следующим вопросам: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порядке исполнения муниципальной услуги;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перечне необходимых для исполнения муниципальной услуги документов, требуемых от заявителей, способах их получения заявителями и порядке их представления;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времени приема документов;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сроках исполнения муниципальной услуги;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порядке обжалования решений, действий (бездействия) должностных лиц, исполняющих муниципальную услугу;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использование электронной почты.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случае если обратившийся гражданин не удовлетворен предоставленной информацией, специалист, ответственный за предоставление муниципальной услуги, предлагает гражданину письменно обратиться по интересующим его вопросам.</w:t>
      </w:r>
    </w:p>
    <w:p w:rsidR="001462E6" w:rsidRPr="007F6187" w:rsidRDefault="001462E6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D413B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II. СТАНДАРТ ПРЕДОСТАВЛЕНИЯ МУНИЦИПАЛЬНОЙ УСЛУГИ</w:t>
      </w:r>
    </w:p>
    <w:p w:rsidR="001462E6" w:rsidRPr="007F6187" w:rsidRDefault="001462E6" w:rsidP="00D413B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2.1. Наименование муниципальной услуги</w:t>
      </w:r>
    </w:p>
    <w:p w:rsidR="001462E6" w:rsidRPr="007F6187" w:rsidRDefault="001462E6" w:rsidP="00C359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 «Установление и прекращение опеки, попечительства  и патронажа над определенной категорией совершеннолетних граждан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462E6" w:rsidRPr="007F6187" w:rsidRDefault="001462E6" w:rsidP="00C359F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2.2. Наименование органа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, предоставляющ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муниципальную услугу</w:t>
      </w:r>
    </w:p>
    <w:p w:rsidR="001462E6" w:rsidRPr="007F6187" w:rsidRDefault="001462E6" w:rsidP="006D2BFB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Уполномоченным органом по предоставлению муниципальной услуги является управление социальной политики ГО «Александровск-Сахалинский район». Непосредственный исполнитель по предоставлению данной муниципальной услуги – орган опеки и попечительства управления социальной политики  ГО «Александровск-Сахалинский район» (далее - Орган).</w:t>
      </w:r>
    </w:p>
    <w:p w:rsidR="001462E6" w:rsidRPr="007F6187" w:rsidRDefault="001462E6" w:rsidP="00C359F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2.3. Результат предоставления муниципальной услуги.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Процедура предоставления муниципальной услуги завершается назначением заявителя опекуном, попечителем или отказом в назначении; включением заявителя в списки граждан, выразивших желание стать опекунами, или отказом в выдаче заключения о возможности заявителя быть опекуном; установлением патронажа и назначением помощника или отказом в установлении патронажа.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является:</w:t>
      </w:r>
    </w:p>
    <w:p w:rsidR="001462E6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распоряжение начальника УСП ГО «Александровск – Сахалинский район»  о назначении заявителя опекуном или попечителем (далее - "опекун") недееспособного или не полностью дееспособного гражданина (далее - "совершеннолетний подопечный");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б)</w:t>
      </w:r>
      <w:r w:rsidRPr="00F67A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распоряжение начальника УСП ГО «Александровск – Сахалинский район»  о</w:t>
      </w:r>
      <w:r>
        <w:rPr>
          <w:rFonts w:ascii="Times New Roman" w:hAnsi="Times New Roman" w:cs="Times New Roman"/>
          <w:sz w:val="28"/>
          <w:szCs w:val="28"/>
          <w:lang w:eastAsia="ru-RU"/>
        </w:rPr>
        <w:t>б освобождении от исполнения обязанностей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опекун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или попечител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"опекун") недееспособного или не полностью дееспособного гражданина (далее - "совершеннолетний подопечный");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 в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) распоряжение об отказе в назначении опекуна, попечителя;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 г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) распоряжение о назначении заявителю помощника;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 д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) письмо об отказе в назначении помощника;</w:t>
      </w:r>
    </w:p>
    <w:p w:rsidR="001462E6" w:rsidRPr="007F6187" w:rsidRDefault="001462E6" w:rsidP="007E7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 е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) заключение органа опеки и попечительства о возможности или невозможности заявителя быть опекуном (далее - "заключение").</w:t>
      </w:r>
    </w:p>
    <w:p w:rsidR="001462E6" w:rsidRPr="007F6187" w:rsidRDefault="001462E6" w:rsidP="00C359F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2.4. Срок пред</w:t>
      </w:r>
      <w:r>
        <w:rPr>
          <w:rFonts w:ascii="Times New Roman" w:hAnsi="Times New Roman" w:cs="Times New Roman"/>
          <w:sz w:val="28"/>
          <w:szCs w:val="28"/>
          <w:lang w:eastAsia="ru-RU"/>
        </w:rPr>
        <w:t>оставления муниципальной услуги</w:t>
      </w:r>
    </w:p>
    <w:p w:rsidR="001462E6" w:rsidRPr="00EA27AF" w:rsidRDefault="001462E6" w:rsidP="003427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</w:t>
      </w:r>
      <w:r w:rsidRPr="00EA27AF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A27A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 не должен превышать</w:t>
      </w:r>
      <w:r w:rsidRPr="00EA27AF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EA27A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EA27AF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ня поступления</w:t>
      </w:r>
      <w:r w:rsidRPr="00EA27AF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A27AF">
        <w:rPr>
          <w:rFonts w:ascii="Times New Roman" w:hAnsi="Times New Roman" w:cs="Times New Roman"/>
          <w:sz w:val="28"/>
          <w:szCs w:val="28"/>
        </w:rPr>
        <w:t>приложен</w:t>
      </w:r>
      <w:r>
        <w:rPr>
          <w:rFonts w:ascii="Times New Roman" w:hAnsi="Times New Roman" w:cs="Times New Roman"/>
          <w:sz w:val="28"/>
          <w:szCs w:val="28"/>
        </w:rPr>
        <w:t>ных документов</w:t>
      </w:r>
      <w:r w:rsidRPr="00EA27AF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1462E6" w:rsidRDefault="001462E6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2.5. Правовые основания для предоставления</w:t>
      </w:r>
    </w:p>
    <w:p w:rsidR="001462E6" w:rsidRPr="007F6187" w:rsidRDefault="001462E6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1462E6" w:rsidRPr="007F6187" w:rsidRDefault="001462E6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соответствии с: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Конституцией Российской Федерации;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24.04.2008 № 48-ФЗ «Об опеке и попечительстве» («Собрание законодательства РФ»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17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от 28.04.2008);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Гражданским кодексом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ст. 29, 31-33, 35, 36, 39-41 – «Российская газета», № 238-239 от 08.12.1994)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- Федеральным законом от 02.05.2006 № 59-ФЗ «О порядке рассмотрения обращений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граждан Российской Федерации» (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«Росси</w:t>
      </w:r>
      <w:r>
        <w:rPr>
          <w:rFonts w:ascii="Times New Roman" w:hAnsi="Times New Roman" w:cs="Times New Roman"/>
          <w:sz w:val="28"/>
          <w:szCs w:val="28"/>
          <w:lang w:eastAsia="ru-RU"/>
        </w:rPr>
        <w:t>йская газета» №95 от 05.05.2006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27.07.2010 N 210-ФЗ "Об организации предоставления государственных и муниципальных услуг" ("Российская газета", 30.07.2010);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06.10.2003 №131-ФЗ «Об общих принципах организации местного самоуправления в Российской Федерации» («Российская газета» от 08.10.2003, № 202);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09.02.2009  № 8-ФЗ «Об обеспечении доступа к информации о деятельности государственных органов и органов местного самоуправления» («Собрание законодательства РФ» от 16.02.2009, №7);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- Законом Российской Федерации от 27.07.2006  №152-ФЗ «О персональных данных» («Собрание законодательства РФ» от 31.07.2006, № 31(ч.1)); 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Законом 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 («Губернские ведомости» № 140 от 05.08.2009);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постановлением Правительства РФ от 17.11.2010 N 927 "Об отдельных вопросах осуществления опеки и попечительства в отношении совершеннолетних недееспособных или не полностью дееспособных граждан" ("Собрание законодательства РФ" от 29.11.2010 N 48);</w:t>
      </w:r>
    </w:p>
    <w:p w:rsidR="001462E6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Законом Сахалинской области от 03.08.2009 N 79-ЗО "Об организации и осуществлении деятельности по опеке и попечительству в Сахалинской области" ("Губернские ведомости" от 05.08.2009 N 140(3347));</w:t>
      </w:r>
    </w:p>
    <w:p w:rsidR="001462E6" w:rsidRPr="00E00DAA" w:rsidRDefault="001462E6" w:rsidP="00E00D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t xml:space="preserve"> </w:t>
      </w:r>
      <w:hyperlink r:id="rId7" w:history="1">
        <w:r w:rsidRPr="00E00DA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00DAA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18.06.2014 N 290н "Об утверждении порядка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родителей, а также формы заключения о результатах медицинского освидетельствования таких граждан" ("Российская газета", N 185 от 18.08.2014);</w:t>
      </w:r>
    </w:p>
    <w:p w:rsidR="001462E6" w:rsidRPr="00E00DAA" w:rsidRDefault="001462E6" w:rsidP="00E00D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DAA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E00DA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00DAA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 социального развития Российской Федерации от 08.08.2011 N 891н "О реализации пункта 17 Правил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граждан, утвержденных постановлением Правительства Российской Федерации от 17 ноября 2010 г. N 927" ("Российская газета", N 216 от 28.09.2011);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Уставом городского округа «Александровск-Сахалинский район», утвержденным решением районного Собрания депутатов от 11.12.2006 № 78 («Красное знамя» №100-101(13690) от 26.12.2006 г.);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Постановлением Администрации городского округа «Александровск – Сахалинский район»  от 14.11.2011г. № 592 «О порядке разработки и утверждения административных регламентов муниципальных услуг»;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иными нормативными правовыми актами Российской Федерации, Сахалинской области, муниципального образования «Александровск-Сахалинский район».</w:t>
      </w:r>
    </w:p>
    <w:p w:rsidR="001462E6" w:rsidRPr="007F6187" w:rsidRDefault="001462E6" w:rsidP="00C359F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F07828" w:rsidRDefault="001462E6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07828">
        <w:rPr>
          <w:rFonts w:ascii="Times New Roman" w:hAnsi="Times New Roman" w:cs="Times New Roman"/>
          <w:sz w:val="28"/>
          <w:szCs w:val="28"/>
          <w:lang w:eastAsia="ru-RU"/>
        </w:rPr>
        <w:t>2.6. Исчерпывающий перечень документов, необходимых</w:t>
      </w:r>
    </w:p>
    <w:p w:rsidR="001462E6" w:rsidRPr="00F07828" w:rsidRDefault="001462E6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07828">
        <w:rPr>
          <w:rFonts w:ascii="Times New Roman" w:hAnsi="Times New Roman" w:cs="Times New Roman"/>
          <w:sz w:val="28"/>
          <w:szCs w:val="28"/>
          <w:lang w:eastAsia="ru-RU"/>
        </w:rPr>
        <w:t>в соответствии с законодательными или иными</w:t>
      </w:r>
    </w:p>
    <w:p w:rsidR="001462E6" w:rsidRPr="00F07828" w:rsidRDefault="001462E6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07828">
        <w:rPr>
          <w:rFonts w:ascii="Times New Roman" w:hAnsi="Times New Roman" w:cs="Times New Roman"/>
          <w:sz w:val="28"/>
          <w:szCs w:val="28"/>
          <w:lang w:eastAsia="ru-RU"/>
        </w:rPr>
        <w:t>нормативными правовыми актами для предоставления</w:t>
      </w:r>
    </w:p>
    <w:p w:rsidR="001462E6" w:rsidRPr="00F07828" w:rsidRDefault="001462E6" w:rsidP="006D2B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07828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1462E6" w:rsidRPr="00F07828" w:rsidRDefault="001462E6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2.6.1. Основанием для предоставления муниципальной услуги является обращение гражданина, выразившего желание стать опекуном, с заявлением о назначении его опекуном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или попечителем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2 к настоящему Административному регламенту); обращение гражданина, нуждающегося в патронаже, с заявлением о назначении ему помощника (приложение 3); обращение гражданина, выразившего желание стать опекуном, с заявлением о выдаче заключения (приложение 4)</w:t>
      </w:r>
      <w:r>
        <w:rPr>
          <w:rFonts w:ascii="Times New Roman" w:hAnsi="Times New Roman" w:cs="Times New Roman"/>
          <w:sz w:val="28"/>
          <w:szCs w:val="28"/>
          <w:lang w:eastAsia="ru-RU"/>
        </w:rPr>
        <w:t>; обращение гражданина о назначении его помощником (приложение № 5); обращение гражданина об освобождении его от исполнения обязанностей опекуна (приложение № 6).</w:t>
      </w:r>
    </w:p>
    <w:p w:rsidR="001462E6" w:rsidRPr="007F6187" w:rsidRDefault="001462E6" w:rsidP="00191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Заявление подается в форме документа на бумажном носителе либо в форме электронного документа в соответствии с требованиями пункта 1 </w:t>
      </w:r>
      <w:hyperlink r:id="rId9" w:history="1">
        <w:r w:rsidRPr="007F6187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постановления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</w:t>
        </w:r>
      </w:hyperlink>
      <w:r w:rsidRPr="007F618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62E6" w:rsidRPr="007F6187" w:rsidRDefault="001462E6" w:rsidP="00191A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2.6.2. Гражданин, выразивший желание стать опекуном либо желающий получить заключение, представляет одновременно с заявлением в управление по месту жительства следующие документы:</w:t>
      </w:r>
    </w:p>
    <w:p w:rsidR="001462E6" w:rsidRPr="007F6187" w:rsidRDefault="001462E6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паспорт или иной документ, удостоверяющий личность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(копия и подлинник для обозрения)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462E6" w:rsidRPr="007F6187" w:rsidRDefault="001462E6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справку с места работы с указанием должности и размера средней заработной платы за последние 12 месяцев, а для граждан, не состоящих в трудовых отношениях, - иной документ, подтверждающий доходы (для пенсионеров - копии пенсионного удостоверения)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принимается в течении одного года со дня выдачи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462E6" w:rsidRPr="007F6187" w:rsidRDefault="001462E6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в) медицинское заключение о состоянии здоровья по результатам освидетельствования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заявителя, выданное в порядке, установленном Министерством здравоохранения Российской Федерации (подлинник) – принимается в течении 3 месяцев со дня его выдачи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462E6" w:rsidRPr="007F6187" w:rsidRDefault="001462E6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г) копию свидетельства о браке (если гражданин, выразивший желание стать опекуном, состоит в браке);</w:t>
      </w:r>
    </w:p>
    <w:p w:rsidR="001462E6" w:rsidRPr="007F6187" w:rsidRDefault="001462E6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д) 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совместное проживание совершеннолетнего подопечного с опекуном (в случае принятия решения опекуном о совместном проживании совершеннолетнего подопечного с семьей опекуна);</w:t>
      </w:r>
    </w:p>
    <w:p w:rsidR="001462E6" w:rsidRPr="007F6187" w:rsidRDefault="001462E6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е) документ о прохождении гражданином, выразившим желание стать опекуном, подготовки (при наличии);</w:t>
      </w:r>
    </w:p>
    <w:p w:rsidR="001462E6" w:rsidRPr="007F6187" w:rsidRDefault="001462E6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ж) автобиографию.</w:t>
      </w:r>
    </w:p>
    <w:p w:rsidR="001462E6" w:rsidRDefault="001462E6" w:rsidP="00F07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</w:t>
      </w:r>
    </w:p>
    <w:p w:rsidR="001462E6" w:rsidRPr="007F6187" w:rsidRDefault="001462E6" w:rsidP="00F07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2.6.3. Управление социальной политики ГО «Александровск – Сахалинский район» в порядке межведомственного информационного взаимодействия запрашивает в соответствующих органах (организациях) следующие имеющиеся в их распоряжении документы (сведения):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выписку из домовой (поквартирной) книги с места жительства или иной документ, подтверждающий право пользования жилым помещением либо право собственности на жилое помещение, и копию финансового лицевого счета с места жительства гражданина, выразившего желание стать опекуном;</w:t>
      </w:r>
    </w:p>
    <w:p w:rsidR="001462E6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справку о соответствии жилых помещений санитарным и техническим правилам и нормам, выдаваемую соответствующими уполномоченными органами;</w:t>
      </w:r>
    </w:p>
    <w:p w:rsidR="001462E6" w:rsidRDefault="001462E6" w:rsidP="00C172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 справку об отсутствии у заявителя судимости за умышленное преступление против жизни и здоровья граждан, выдаваемую органами внутренних дел;</w:t>
      </w:r>
    </w:p>
    <w:p w:rsidR="001462E6" w:rsidRDefault="001462E6" w:rsidP="00C172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 справку, подтверждающую получение пенсии, выдаваемую территориальными органами Пенсионного фонда российской Федерации или иными органами, осуществляющими пенсионное обеспечение, - отношении заявителя, являющегося пенсионером;</w:t>
      </w:r>
    </w:p>
    <w:p w:rsidR="001462E6" w:rsidRPr="007F6187" w:rsidRDefault="001462E6" w:rsidP="00C172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д) выписку о наличии (отсутствии) жилья и иного недвижимого имущества, подлежащего налогообложению, на праве собственности на кандидата в опекуны или попечители.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 случае самостоятельного представления заявителем либо его уполномоченным представителем указанных в пункте 2.6.3 настоящего Административного регламента документов копии данных документов или содержащихся в них сведений в рамках межведомственного информационного взаимодействия не запрашиваются.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Межведомственный запрос направляется в течение 2 рабочих дней со дня подачи гражданином, выразившим желание стать опекуном, в орган опеки и попечительства заявления и документов, указанных в пунктах 2.6.1 - 2.6.2,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2.6.4. Гражданин, нуждающийся в патронаже, представляет в УСП ГО «Александровск – Сахалинский район»  по месту жительства одновременно с заявлением об установлении над ним патронажа (приложение N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 Административному регламенту)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следующие документы: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копию паспорта (с предъявлением оригинала для сверки и заверения копии);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справку о регистрации по месту жительства и о составе семьи;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в) медицинское заключение лечебного учреждения о состоянии своего здоровья, свидетельствующее о его нуждаемости в постороннем уходе;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г) проект договора поручения, договора доверительного управления имуществом или иного договора между гражданином, нуждающимся в патронаже, и лицом, желающим стать помощником (далее - "кандидат в помощники"), в 3-х экземплярах (далее - "договор").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2.6.4.1. Кандидат в помощники одновременно с гражданином, нуждающимся в патронаже, представляет в управление следующие документы: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заявление о назначении его помощником (приложение N 5 к настоящему Административному регламенту);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копию паспорта (с предъявлением оригинала для сверки и заверения копии);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в) справку о составе семьи;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г) характеристику с места работы (учебы) или с места жительства;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д) медицинские справки об отсутствии психического, наркологического заболевания;</w:t>
      </w:r>
    </w:p>
    <w:p w:rsidR="001462E6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е) справку с места работы (учебы) с кратким описанием характера работы (командировки, их продолжительность и другие факторы, которые могут затруднять или способствовать исполнению патронажных обязанностей).</w:t>
      </w:r>
    </w:p>
    <w:p w:rsidR="001462E6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2.6.5.</w:t>
      </w:r>
      <w:r w:rsidRPr="00C1728E">
        <w:t xml:space="preserve"> </w:t>
      </w:r>
      <w:r>
        <w:t xml:space="preserve"> </w:t>
      </w:r>
      <w:r w:rsidRPr="00C1728E">
        <w:rPr>
          <w:rFonts w:ascii="Times New Roman" w:hAnsi="Times New Roman" w:cs="Times New Roman"/>
          <w:sz w:val="28"/>
          <w:szCs w:val="28"/>
        </w:rPr>
        <w:t>Для прекращения опеки, попечительства или патронажа заявитель предоставляет:</w:t>
      </w: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28E">
        <w:rPr>
          <w:rFonts w:ascii="Times New Roman" w:hAnsi="Times New Roman" w:cs="Times New Roman"/>
          <w:sz w:val="28"/>
          <w:szCs w:val="28"/>
        </w:rPr>
        <w:t>- заявление согласно форме административного регламента (</w:t>
      </w:r>
      <w:hyperlink w:anchor="Par774" w:history="1">
        <w:r w:rsidRPr="00F07828">
          <w:rPr>
            <w:rFonts w:ascii="Times New Roman" w:hAnsi="Times New Roman" w:cs="Times New Roman"/>
            <w:sz w:val="28"/>
            <w:szCs w:val="28"/>
          </w:rPr>
          <w:t xml:space="preserve">приложения N </w:t>
        </w:r>
      </w:hyperlink>
      <w:r w:rsidRPr="00F078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Pr="00C1728E">
        <w:rPr>
          <w:rFonts w:ascii="Times New Roman" w:hAnsi="Times New Roman" w:cs="Times New Roman"/>
          <w:sz w:val="28"/>
          <w:szCs w:val="28"/>
        </w:rPr>
        <w:t>);</w:t>
      </w: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28E">
        <w:rPr>
          <w:rFonts w:ascii="Times New Roman" w:hAnsi="Times New Roman" w:cs="Times New Roman"/>
          <w:sz w:val="28"/>
          <w:szCs w:val="28"/>
        </w:rPr>
        <w:t xml:space="preserve">- паспорт или иной документ, удостоверяющий личность (копия и </w:t>
      </w:r>
      <w:r>
        <w:rPr>
          <w:rFonts w:ascii="Times New Roman" w:hAnsi="Times New Roman" w:cs="Times New Roman"/>
          <w:sz w:val="28"/>
          <w:szCs w:val="28"/>
        </w:rPr>
        <w:t>оригинал</w:t>
      </w:r>
      <w:r w:rsidRPr="00C1728E">
        <w:rPr>
          <w:rFonts w:ascii="Times New Roman" w:hAnsi="Times New Roman" w:cs="Times New Roman"/>
          <w:sz w:val="28"/>
          <w:szCs w:val="28"/>
        </w:rPr>
        <w:t xml:space="preserve"> для обозрения) заявителя;</w:t>
      </w:r>
    </w:p>
    <w:p w:rsidR="001462E6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28E">
        <w:rPr>
          <w:rFonts w:ascii="Times New Roman" w:hAnsi="Times New Roman" w:cs="Times New Roman"/>
          <w:sz w:val="28"/>
          <w:szCs w:val="28"/>
        </w:rPr>
        <w:t>- акт органа опеки и попечительства о назначении опекуна, попечителя или помощника (копия и оригинал для обозрения)</w:t>
      </w: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смерти опекуна или попечителя (копия и оригинал для обозрения и заверения)</w:t>
      </w:r>
      <w:r w:rsidRPr="00C1728E">
        <w:rPr>
          <w:rFonts w:ascii="Times New Roman" w:hAnsi="Times New Roman" w:cs="Times New Roman"/>
          <w:sz w:val="28"/>
          <w:szCs w:val="28"/>
        </w:rPr>
        <w:t>.</w:t>
      </w: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28E">
        <w:rPr>
          <w:rFonts w:ascii="Times New Roman" w:hAnsi="Times New Roman" w:cs="Times New Roman"/>
          <w:sz w:val="28"/>
          <w:szCs w:val="28"/>
        </w:rPr>
        <w:t>2.6.5.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C1728E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предусмотрены следующие случаи прекращения опеки:</w:t>
      </w: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28E">
        <w:rPr>
          <w:rFonts w:ascii="Times New Roman" w:hAnsi="Times New Roman" w:cs="Times New Roman"/>
          <w:sz w:val="28"/>
          <w:szCs w:val="28"/>
        </w:rPr>
        <w:t>- вынесение судом решения о признании подопечного дееспособным или об отмене ограничений его дееспособности;</w:t>
      </w: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28E">
        <w:rPr>
          <w:rFonts w:ascii="Times New Roman" w:hAnsi="Times New Roman" w:cs="Times New Roman"/>
          <w:sz w:val="28"/>
          <w:szCs w:val="28"/>
        </w:rPr>
        <w:t>- смерть опекуна или попечителя либо подопечного;</w:t>
      </w: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28E">
        <w:rPr>
          <w:rFonts w:ascii="Times New Roman" w:hAnsi="Times New Roman" w:cs="Times New Roman"/>
          <w:sz w:val="28"/>
          <w:szCs w:val="28"/>
        </w:rPr>
        <w:t>- истечение срока действия акта о назначении опекуна или попечителя;</w:t>
      </w:r>
    </w:p>
    <w:p w:rsidR="001462E6" w:rsidRPr="00C1728E" w:rsidRDefault="001462E6" w:rsidP="00C172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28E">
        <w:rPr>
          <w:rFonts w:ascii="Times New Roman" w:hAnsi="Times New Roman" w:cs="Times New Roman"/>
          <w:sz w:val="28"/>
          <w:szCs w:val="28"/>
        </w:rPr>
        <w:t>- освобождение либо отстранение опекуна или попечителя от исполнения своих обязанностей.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. Запрещается требовать от заявителя предоставления документов и информации или осуществления действий, которые не предусмотрены нормативными правовыми актами регулирующими отношения, возникающие в связи с предоставлением муниципальной услуги.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Запрещается требовать от заявителя представления документов и информации, которые находятся в распоряжении УСП ГО «Александровск – Сахалинский район», иных государственных органов, органов местного самоуправления, организаций в соответствии с нормативными правовыми актами Российской Федерации, муниципальными правовыми актами, за исключением документов, указанных в части 6 статьи 7 Федерального закона от 27.07.2012 N 210-ФЗ "Об организации предоставления государственных и муниципальных услуг".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. Представленные для получения муниципальной услуги документы должны соответствовать следующим требованиям: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тексты документов должны быть написаны разборчиво;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фамилии, имена и отчества (последние - при наличии) должны быть написаны полностью;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документах не должно быть подчисток, приписок, зачеркнутых слов и иных неоговоренных исправлений;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документы не должны иметь повреждений, наличие которых не позволит однозначно истолковать их содержание.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Документы могут быть представлены как в подлинниках, так и в копиях, заверенных в установленном порядке.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. Информация, указываемая лицом в рамках предоставления муниципальной услуги, является конфиденциальной.</w:t>
      </w:r>
    </w:p>
    <w:p w:rsidR="001462E6" w:rsidRPr="007F6187" w:rsidRDefault="001462E6" w:rsidP="00191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2.7. Исчерпывающий перечень оснований</w:t>
      </w:r>
    </w:p>
    <w:p w:rsidR="001462E6" w:rsidRPr="007F6187" w:rsidRDefault="001462E6" w:rsidP="00191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для отказа в приеме документов, необходимых</w:t>
      </w:r>
    </w:p>
    <w:p w:rsidR="001462E6" w:rsidRPr="007F6187" w:rsidRDefault="001462E6" w:rsidP="00191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для предоставления муниципальной услуги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Основания для отказа в приеме документов, необходимых для оказания муниципальной услуги в соответствии с настоящим Административным регламентом,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законодательством Российской Федерации и иными правовыми актами не установлено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62E6" w:rsidRPr="007F6187" w:rsidRDefault="001462E6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2.8. Исчерпывающий перечень оснований для отказа</w:t>
      </w:r>
    </w:p>
    <w:p w:rsidR="001462E6" w:rsidRPr="007F6187" w:rsidRDefault="001462E6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или приостановления в предоставлении муниципальной услуги</w:t>
      </w:r>
    </w:p>
    <w:p w:rsidR="001462E6" w:rsidRPr="007F6187" w:rsidRDefault="001462E6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541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 Основаниями для отказа в предоставлении муниципальной услуги являются:</w:t>
      </w:r>
    </w:p>
    <w:p w:rsidR="001462E6" w:rsidRPr="007F6187" w:rsidRDefault="001462E6" w:rsidP="00541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а) отсутствие необходимых документов, указанных в пунктах 2.6.2 или 2.6.4, 2.6.4.1</w:t>
      </w:r>
      <w:r>
        <w:rPr>
          <w:rFonts w:ascii="Times New Roman" w:hAnsi="Times New Roman" w:cs="Times New Roman"/>
          <w:sz w:val="28"/>
          <w:szCs w:val="28"/>
          <w:lang w:eastAsia="ru-RU"/>
        </w:rPr>
        <w:t>, 2.6.5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1462E6" w:rsidRPr="007F6187" w:rsidRDefault="001462E6" w:rsidP="00541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б) выявление в представленных документах недостоверной информации;</w:t>
      </w:r>
    </w:p>
    <w:p w:rsidR="001462E6" w:rsidRPr="007F6187" w:rsidRDefault="001462E6" w:rsidP="00541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в) несоответствие пакета документов требованиям, указанным в пункте 2.6.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регламента.</w:t>
      </w:r>
    </w:p>
    <w:p w:rsidR="001462E6" w:rsidRPr="007F6187" w:rsidRDefault="001462E6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2.9. Размер платы, взимаемой с заявителя при предоставлении</w:t>
      </w:r>
    </w:p>
    <w:p w:rsidR="001462E6" w:rsidRPr="007F6187" w:rsidRDefault="001462E6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1462E6" w:rsidRPr="007F6187" w:rsidRDefault="001462E6" w:rsidP="00541F7A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Плата за предоставление муниципальной услуги, государственная пошлина и иные выплаты не взимаются.</w:t>
      </w:r>
    </w:p>
    <w:p w:rsidR="001462E6" w:rsidRPr="007F6187" w:rsidRDefault="001462E6" w:rsidP="00541F7A">
      <w:pPr>
        <w:spacing w:before="100" w:beforeAutospacing="1" w:after="100" w:afterAutospacing="1" w:line="240" w:lineRule="auto"/>
        <w:ind w:left="2124" w:right="1699" w:firstLine="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2.10. Максимальный срок ожидания в очереди при подаче   заявления для оказания государственной услуги и при получении результата оказания муниципальной услуги.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Максимальное время ожидания в очереди при подаче заявления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 и при получении результата предоставления муниципальной услуги составляет не более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15 минут.</w:t>
      </w:r>
    </w:p>
    <w:p w:rsidR="001462E6" w:rsidRPr="007F6187" w:rsidRDefault="001462E6" w:rsidP="00541F7A">
      <w:pPr>
        <w:spacing w:before="100" w:beforeAutospacing="1" w:after="100" w:afterAutospacing="1" w:line="240" w:lineRule="auto"/>
        <w:ind w:left="1701" w:right="169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2.11. Срок  и порядок регистрации запроса (документов)   заявителя  о предоставлении муниципальной услуги</w:t>
      </w:r>
    </w:p>
    <w:p w:rsidR="001462E6" w:rsidRPr="007F6187" w:rsidRDefault="001462E6" w:rsidP="006A6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  Р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егистраци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запроса заявителя о предоставлении муниципальной  услуги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том числе в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электронно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й форме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в день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его поступления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отдел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1462E6" w:rsidRPr="007F6187" w:rsidRDefault="001462E6" w:rsidP="006A6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Default="001462E6" w:rsidP="007F6187">
      <w:pPr>
        <w:tabs>
          <w:tab w:val="left" w:pos="9637"/>
        </w:tabs>
        <w:spacing w:after="0" w:line="240" w:lineRule="auto"/>
        <w:ind w:left="1560" w:right="-2"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 Тре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бования к помещениям, в которых                   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муниципальная услуги, к местам ожидания,</w:t>
      </w:r>
    </w:p>
    <w:p w:rsidR="001462E6" w:rsidRPr="007F6187" w:rsidRDefault="001462E6" w:rsidP="007F6187">
      <w:pPr>
        <w:tabs>
          <w:tab w:val="left" w:pos="9637"/>
        </w:tabs>
        <w:spacing w:after="0" w:line="240" w:lineRule="auto"/>
        <w:ind w:right="-2" w:firstLine="170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информационным стендам</w:t>
      </w:r>
    </w:p>
    <w:p w:rsidR="001462E6" w:rsidRPr="007F6187" w:rsidRDefault="001462E6" w:rsidP="00295B4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2.12.1. Места предоставления муниципальной услуги должны соответствовать комфортным условиям для граждан и оптимальным условиям работы специалиста органа опеки и попечительства.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включают места для ожидания, информирования, получения информации и заполнения необходимых документов, приема граждан.</w:t>
      </w:r>
    </w:p>
    <w:p w:rsidR="001462E6" w:rsidRPr="007F6187" w:rsidRDefault="001462E6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2.12.2. Места для ожидания должны быть оборудованы стульями, кресельными секциями, скамьями, а также столами с канцелярскими принадлежностями для необходимых записей.</w:t>
      </w:r>
    </w:p>
    <w:p w:rsidR="001462E6" w:rsidRPr="007F6187" w:rsidRDefault="001462E6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2.12.3. Здание УСП ГО «Александровск – Сахалинский район» городского округа должно быть оборудовано входами, обеспечивающими свободный доступ граждан.</w:t>
      </w:r>
    </w:p>
    <w:p w:rsidR="001462E6" w:rsidRPr="007F6187" w:rsidRDefault="001462E6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2.12.4. Места для информирования граждан, получения информации и заполнения документов оборудуются информационным стендом, стульями, столами, а также бумагой и канцелярскими принадлежностями.</w:t>
      </w:r>
    </w:p>
    <w:p w:rsidR="001462E6" w:rsidRPr="007F6187" w:rsidRDefault="001462E6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2.12.5. Прием граждан осуществляется в кабинете, который оборудуется информационными табличками с указанием номера кабинета и фамилии, имени и отчества должностного лица, осуществляющего предоставление муниципальной услуги.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Рабочие места должностных лиц, предоставляющих муниципальную услугу, оборудуются столами, стульями, компьютерами и оргтехникой, позволяющими своевременно и в полном объеме предоставлять услугу.</w:t>
      </w:r>
    </w:p>
    <w:p w:rsidR="001462E6" w:rsidRPr="007F6187" w:rsidRDefault="001462E6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и выхода из помещения.</w:t>
      </w:r>
    </w:p>
    <w:p w:rsidR="001462E6" w:rsidRPr="007F6187" w:rsidRDefault="001462E6" w:rsidP="007F6187">
      <w:pPr>
        <w:spacing w:before="100" w:beforeAutospacing="1" w:after="100" w:afterAutospacing="1" w:line="240" w:lineRule="auto"/>
        <w:ind w:left="1416" w:right="1701" w:firstLine="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2.13. Показатели доступности и качества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услуги.</w:t>
      </w:r>
    </w:p>
    <w:p w:rsidR="001462E6" w:rsidRPr="007F6187" w:rsidRDefault="001462E6" w:rsidP="00084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открытый для заявителей и других лиц доступ к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1462E6" w:rsidRPr="007F6187" w:rsidRDefault="001462E6" w:rsidP="00084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соблюдение стандарта предоставления муниципальной услуги.</w:t>
      </w:r>
    </w:p>
    <w:p w:rsidR="001462E6" w:rsidRPr="007F6187" w:rsidRDefault="001462E6" w:rsidP="00084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Показатели качества предоставления муниципальной услуги:</w:t>
      </w:r>
    </w:p>
    <w:p w:rsidR="001462E6" w:rsidRPr="007F6187" w:rsidRDefault="001462E6" w:rsidP="00084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доля заявителей, удовлетворенных качеством процесса предоставления муниципальной услуги;</w:t>
      </w:r>
    </w:p>
    <w:p w:rsidR="001462E6" w:rsidRPr="007F6187" w:rsidRDefault="001462E6" w:rsidP="00084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количество жалоб на качество предоставления услуги от общего числа заявителей.</w:t>
      </w:r>
    </w:p>
    <w:p w:rsidR="001462E6" w:rsidRPr="007F6187" w:rsidRDefault="001462E6" w:rsidP="00084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III. СОСТАВ, ПОСЛЕДОВАТЕЛЬНОСТЬ И СРОКИ ВЫПОЛНЕНИЯ</w:t>
      </w:r>
    </w:p>
    <w:p w:rsidR="001462E6" w:rsidRPr="007F6187" w:rsidRDefault="001462E6" w:rsidP="00840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АДМИНИСТРАТИВНЫХ ПРОЦЕДУР (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ДЕЙСТВИЙ), ТРЕБОВАНИЯ К ПОРЯДКУ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ИХ ВЫПОЛНЕНИЯ</w:t>
      </w: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3.1. Исчерпывающий перечень административных процедур -</w:t>
      </w: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логически обособленных последовательностей</w:t>
      </w: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административных действий при предоставлении</w:t>
      </w: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услуги, имеющих конечный результат,</w:t>
      </w: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отличающихся друг от друга перечнем входящих документов,</w:t>
      </w: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административными действиями и выделяемых в рамках</w:t>
      </w: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1462E6" w:rsidRPr="007F6187" w:rsidRDefault="001462E6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1) прием документов для предоставления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2) проведение обследования условий жизни заявителя, а в случае установления патронажа - обследования условий жизни заявителя и кандидата в помощники;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3) подготовка проекта распоряжения о назначении опекуна, об отказе в назначении опекуна, попечителя; о назначении заявителю помощника; письма об отказе в назначении помощника; заключения о возможности или невозможности заявителя быть опекуном;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подготовка проекта распоряжения об освобождении от исполнения обязанностей опекуна или попечителя;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4) уведомление заявителя о принятом решении;</w:t>
      </w:r>
    </w:p>
    <w:p w:rsidR="001462E6" w:rsidRPr="007F6187" w:rsidRDefault="001462E6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5) формирование личного дела недееспособного, не полностью дееспособного гражданина либо гражданина, нуждающегося в патронаже.</w:t>
      </w:r>
    </w:p>
    <w:p w:rsidR="001462E6" w:rsidRPr="007F6187" w:rsidRDefault="001462E6" w:rsidP="00295B4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3.2. Прием документов для предоставления муниципальной услуги.</w:t>
      </w:r>
    </w:p>
    <w:p w:rsidR="001462E6" w:rsidRPr="007F6187" w:rsidRDefault="001462E6" w:rsidP="00295B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3.2.1. Основанием для начала административной процедуры является обращение заявителя с заявлением в управление с приложением документов, указанных в пунктах 2.6.2 или 2.6.4, 2.6.4.1</w:t>
      </w:r>
      <w:r>
        <w:rPr>
          <w:rFonts w:ascii="Times New Roman" w:hAnsi="Times New Roman" w:cs="Times New Roman"/>
          <w:sz w:val="28"/>
          <w:szCs w:val="28"/>
          <w:lang w:eastAsia="ru-RU"/>
        </w:rPr>
        <w:t>, 2.6.5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либо получение заявления и всех необходимых документов через организацию федеральной почтовой связи или в электронной форме с использованием информационно-телекоммуникационных технологий, в том числе с использованием портала государственных и муниципальных услуг.</w:t>
      </w:r>
    </w:p>
    <w:p w:rsidR="001462E6" w:rsidRPr="007F6187" w:rsidRDefault="001462E6" w:rsidP="00295B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3.2.2. При личном обращении заявителя специалист УСП ГО «Александровск-Сахалинский район», в функции которого входят вопросы по опеке и попечительству (далее - "специалист по опеке"), устанавливает предмет обращения и личность заявителя, в том числе проверяет документ, удостоверяющий личность.</w:t>
      </w:r>
    </w:p>
    <w:p w:rsidR="001462E6" w:rsidRPr="007F6187" w:rsidRDefault="001462E6" w:rsidP="00295B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При отсутствии у заявителя заполненного заявления или при неправильном его заполнении оно заполняется лично заявителем в присутствии специалиста по опеке. При наличии обстоятельств, не позволяющих заявителю самостоятельно заполнить заявление, специалист по опеке собственноручно заполняет заявление, оказывая помощь заявителю. Во всех случаях в заявлении проставляется личная подпись заявителя.</w:t>
      </w:r>
    </w:p>
    <w:p w:rsidR="001462E6" w:rsidRPr="007F6187" w:rsidRDefault="001462E6" w:rsidP="006332C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3.2.3. Специалист по опеке проверяет наличие всех необходимых документов, установленных перечнем, указанным в пунктах 2.6.2 или 2.6.4, 2.6.4.1</w:t>
      </w:r>
      <w:r>
        <w:rPr>
          <w:rFonts w:ascii="Times New Roman" w:hAnsi="Times New Roman" w:cs="Times New Roman"/>
          <w:sz w:val="28"/>
          <w:szCs w:val="28"/>
          <w:lang w:eastAsia="ru-RU"/>
        </w:rPr>
        <w:t>, 2.6.5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и их соответствие требованиям, указанным в пункте 2.6.6 настоящего Административного регламента.</w:t>
      </w:r>
    </w:p>
    <w:p w:rsidR="001462E6" w:rsidRPr="007F6187" w:rsidRDefault="001462E6" w:rsidP="006332C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 случае представления копий документов, не заверенных в установленном порядке, специалист по опеке сверяет представленные экземпляры оригиналов и копий документов друг с другом, выполняет на них надпись об их соответствии подлинным экземплярам, удостоверяет своей подписью и печатью управления.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3.2.4. При установлении фактов отсутствия необходимых документов, указанных в пунктах 2.6.2 или 2.6.4, 2.6.4.1 настоящего Административного регламента, несоответствия предоставленных документов требованиям, определенным в пункте 2.6.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специалист по опеке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462E6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Максимальный срок выполнения действий составляет </w:t>
      </w: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   3.2.5. При получении заявления со всеми необходимыми документами через организацию федеральной почтовой связи секретарь УСП ГО «Александровск – Сахалинский район», ответственный за делопроизводство, регистрирует поступление документов в книге учета входящих документов и передает их специалисту по опеке.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Специалист по опеке: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проверяет наличие копий всех необходимых документов, указанных в пунктах 2.6.2 или 2.6.4, 2.6.4.1,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2.6.5,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 их соответствие требованиям, указанным в пункте 2.6.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удостоверяется, что копии документов заверены в установленном порядке, заявление заполнено по форме.</w:t>
      </w:r>
    </w:p>
    <w:p w:rsidR="001462E6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При выявлении фактов отсутствия необходимых документов, указанных в пунктах 2.6.2 или 2.6.4, 2.6.4.1</w:t>
      </w:r>
      <w:r>
        <w:rPr>
          <w:rFonts w:ascii="Times New Roman" w:hAnsi="Times New Roman" w:cs="Times New Roman"/>
          <w:sz w:val="28"/>
          <w:szCs w:val="28"/>
          <w:lang w:eastAsia="ru-RU"/>
        </w:rPr>
        <w:t>, 2.6.5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несоответствия предоставленных документов требованиям, определенным в пункте 2.6.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специалист по опеке готовит решение об отказе в предоставлении муниципальной услуги.</w:t>
      </w:r>
    </w:p>
    <w:p w:rsidR="001462E6" w:rsidRPr="007F6187" w:rsidRDefault="001462E6" w:rsidP="00AC7373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3.2.6 Результатом административной процедуры является принятый в работу и зарегистрированный пакет документов.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3.3. Проведение обследования условий жизни заявителя,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а в случае установления патронажа также обследования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условий жизни кандидата в помощники.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Основанием для начала административной процедуры является окончание проверки поступивших от заявителя документов.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Обследование проводится в течение 7 дней со дня представления заявителем заявления и документов, предусмотренных пунктом 2.6.2 Административного регламента, либо в течение 10 дней с момента регистрации документов, предусмотренных 2.6.4, 2.6.4.1.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3.3.1. При обследовании условий жизни гражданина, выразившего желание стать опекуном, орган опеки и попечительства оценивает жилищно-бытовые условия, личные качества и мотивы заявителя, способность его к выполнению обязанностей опекуна, а также отношения, сложившиеся между членами его семьи. По результатам обследования определяется отсутствие установленных </w:t>
      </w:r>
      <w:hyperlink r:id="rId10" w:history="1">
        <w:r w:rsidRPr="003531F9">
          <w:rPr>
            <w:rFonts w:ascii="Times New Roman" w:hAnsi="Times New Roman" w:cs="Times New Roman"/>
            <w:sz w:val="28"/>
            <w:szCs w:val="28"/>
            <w:shd w:val="clear" w:color="auto" w:fill="FFFFFF"/>
            <w:lang w:eastAsia="ru-RU"/>
          </w:rPr>
          <w:t>Гражданским кодексом Российской Федерации</w:t>
        </w:r>
      </w:hyperlink>
      <w:r w:rsidRPr="003531F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обстоятельств, препятствующих назначению его опекуном.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При обследовании условий жизни гражданина, нуждающегося в патронаже, и кандидата в помощники орган опеки и попечительства оценивает жилищно-бытовые условия их проживания, выясняет мотивы для назначения помощника. В ходе обследования заявителю должны быть разъяснены его права, порядок осуществления помощником действий в интересах патронируемого. Результаты обследования гражданина, нуждающегося в патронаже, и кандидата в помощники отражаются в отдельных актах.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3.3.2. По результатам обследований в течение 3 дней специалистом органа опеки и попечительства, проводившим обследование, составляется акт об обследовании, который подписывается проводившим проверку специалистом по опеке и утверждается начальником УСП ГО «Александровск – Сахалинский район».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Акт об обследовании оформляется в 2 экземплярах, один из которых направляется гражданину, выразившему желание стать опекуном, в течение 3 дней со дня утверждения акта обследования, второй хранится в управлении.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Акт об обследовании может быть оспорен гражданином, выразившим желание стать опекуном, в судебном порядке.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3.4. Подготовка проекта распоряжения о назначении опекуна,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об отказе в назначении опекуна, попечителя; о назначении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заявителю помощника; письма об отказе в назначении помощника;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об освобождении от исполнения обязанностей опекуна;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заключения о возможности или невозможности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заявителя быть опекуном.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3.4.1. Основанием для начала административной процедуры является окончание проверки поступивших от заявителя документов и проведение обследования условий жизни заявителя, а в случае установления патронажа - обследования условий жизни кандидата в помощники.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Специалист, ответственный за подготовку проекта распоряжения о назначении опекуна, попечителя, об отказе в назначении опекуна, попечителя; о назначении заявителю помощника; письма об отказе в назначении помощника;</w:t>
      </w:r>
      <w:r w:rsidRPr="007D7F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об освобождении от исполнения обязанностей опекуна;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заключения о возможности или невозможности заявителя быть опекуном: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приобщает к документам заявителя акт об обследовании, составленный в соответствии с пунктом 3.3.2;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готовит проект соответствующего распоряжения, письма или заключения.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Максимальный срок подготовки проекта распоряжения или письма составляет 1 день. Максимальный срок подготовки проекта заключения составляет 10 дней. </w:t>
      </w:r>
    </w:p>
    <w:p w:rsidR="001462E6" w:rsidRPr="007F6187" w:rsidRDefault="001462E6" w:rsidP="003427E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3.5. Уведомление заявителя о принятом решении.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3.5.1. Основанием для начала административной процедуры является подписание начальником УСП ГО «Александровск – Сахалинский район» проекта распоряжения, письма или заключения.</w:t>
      </w:r>
    </w:p>
    <w:p w:rsidR="001462E6" w:rsidRPr="007F6187" w:rsidRDefault="001462E6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3.5.2. Специалист в течение 3-х дней со дня подписания начальником УСП ГО «Александровск – Сахалинский район» распоряжения, письма или заключения направляет заказным письмом, нарочным либо передает лично в руки заявителю под роспись экземпляр распоряжения, письма или заключения.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На основании заключения о возможности заявителя быть опекуном специалист УСП ГО «Александровск – Сахалинский район» в течение 3 дней со дня его подписания вносит сведения о заявителе в журнал учета граждан, выразивших желание стать опекунами.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Вместе с распоряжением об отказе в назначении опекуна или заключением о невозможности заявителя быть опекуном заявителю возвращаются все представленные документы и разъясняется порядок их обжалования. Копии указанных документов хранятся в управлении.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Вместе с распоряжением о назначении помощника заявителю направляется договор, согласованный управлением, для подписания его заявителем и кандидатом в помощники.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3.6. Формирование личного дела недееспособного,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не полностью дееспособного гражданина либо гражданина,</w:t>
      </w:r>
    </w:p>
    <w:p w:rsidR="001462E6" w:rsidRPr="003427EC" w:rsidRDefault="001462E6" w:rsidP="003427EC">
      <w:pPr>
        <w:pStyle w:val="NoSpacing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427EC">
        <w:rPr>
          <w:rFonts w:ascii="Times New Roman" w:hAnsi="Times New Roman" w:cs="Times New Roman"/>
          <w:sz w:val="28"/>
          <w:szCs w:val="28"/>
          <w:lang w:eastAsia="ru-RU"/>
        </w:rPr>
        <w:t>нуждающегося в патронаже.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Личное дело формируется на каждого недееспособного, не полностью дееспособного гражданина либо гражданина, нуждающегося в патронаже, над которым установлены, соответственно, опека, попечительство или патронаж. При формировании личного дела в него включаются документы, на основании которых назначены опека, попечительство или патронаж, далее в дело приобщаются все документы, связанные с их осуществлением.</w:t>
      </w:r>
    </w:p>
    <w:p w:rsidR="001462E6" w:rsidRPr="007F6187" w:rsidRDefault="001462E6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Максимальный срок выполнения действий составляет 1 день. </w:t>
      </w:r>
    </w:p>
    <w:p w:rsidR="001462E6" w:rsidRPr="007F6187" w:rsidRDefault="001462E6" w:rsidP="006332C7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IV. ФОРМЫ КОНТРОЛЯ</w:t>
      </w:r>
    </w:p>
    <w:p w:rsidR="001462E6" w:rsidRPr="007F6187" w:rsidRDefault="001462E6" w:rsidP="006332C7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 ИСПОЛНЕНИЕМ АДМИНИСТРАТИВНОГО РЕГЛАМЕНТА</w:t>
      </w:r>
    </w:p>
    <w:p w:rsidR="001462E6" w:rsidRPr="007F6187" w:rsidRDefault="001462E6" w:rsidP="006332C7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4.1. Порядок осуществления текущего контроля </w:t>
      </w:r>
    </w:p>
    <w:p w:rsidR="001462E6" w:rsidRPr="007F6187" w:rsidRDefault="001462E6" w:rsidP="005F76E2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 начальник Управления социальной политики городского округа «Александровск – Сахалинский район».</w:t>
      </w:r>
    </w:p>
    <w:p w:rsidR="001462E6" w:rsidRPr="007F6187" w:rsidRDefault="001462E6" w:rsidP="005F76E2">
      <w:pPr>
        <w:spacing w:before="100" w:beforeAutospacing="1" w:after="100" w:afterAutospacing="1" w:line="240" w:lineRule="auto"/>
        <w:ind w:left="2124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4.2 Порядок и периодичность осуществления плановых и внеплановых проверок полноты и качества предоставления муниципальной услуги, в том числе    порядок и формы контроля за полнотой и качеством предоставления муниципальной услуги</w:t>
      </w:r>
    </w:p>
    <w:p w:rsidR="001462E6" w:rsidRPr="007F6187" w:rsidRDefault="001462E6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Проверки могут быть плановыми на основании планов работы Управления социальной политики городского округа «Александровск – Сахалинский район» либо внеплановыми, проводимыми, в том числе, по жалобе заявителей на своевременность, полноту и качество предоставления муниципальной услуги.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по конкретному обращению граждан.</w:t>
      </w:r>
    </w:p>
    <w:p w:rsidR="001462E6" w:rsidRPr="007F6187" w:rsidRDefault="001462E6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1462E6" w:rsidRPr="007F6187" w:rsidRDefault="001462E6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Для проведения проверки полноты и качества предоставления муниципальной услуги формируется комиссия.</w:t>
      </w:r>
    </w:p>
    <w:p w:rsidR="001462E6" w:rsidRPr="007F6187" w:rsidRDefault="001462E6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Результаты деятельности комиссии оформляются в виде акта, который составляется в 2 (двух) экземплярах и подписывается должностными лицами Управления социальной политики городского округа «Александровск – Сахалинский район», проводившими проверку.</w:t>
      </w:r>
    </w:p>
    <w:p w:rsidR="001462E6" w:rsidRPr="007F6187" w:rsidRDefault="001462E6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акте должны быть отмечены выявленные недостатки и предложения по их устранению.</w:t>
      </w:r>
    </w:p>
    <w:p w:rsidR="001462E6" w:rsidRPr="007F6187" w:rsidRDefault="001462E6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Первый экземпляр акта приобщается к материалам проверки, второй экземпляр не позднее 5 (пяти) дней со дня завершения проверки направляется заявителю заказным почтовым отправлением с уведомлением о вручении.</w:t>
      </w:r>
    </w:p>
    <w:p w:rsidR="001462E6" w:rsidRPr="007F6187" w:rsidRDefault="001462E6" w:rsidP="0016223F">
      <w:pPr>
        <w:tabs>
          <w:tab w:val="left" w:pos="7938"/>
        </w:tabs>
        <w:spacing w:before="100" w:beforeAutospacing="1" w:after="100" w:afterAutospacing="1" w:line="240" w:lineRule="auto"/>
        <w:ind w:left="1701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4.3. Ответственность должностных лиц за решения и   действия (бездействие), принимаемые (осуществляемые) в ходе предоставления муниципальной услуги.</w:t>
      </w:r>
    </w:p>
    <w:p w:rsidR="001462E6" w:rsidRPr="007F6187" w:rsidRDefault="001462E6" w:rsidP="0016223F">
      <w:pPr>
        <w:tabs>
          <w:tab w:val="left" w:pos="9637"/>
        </w:tabs>
        <w:spacing w:before="100" w:beforeAutospacing="1" w:after="100" w:afterAutospacing="1" w:line="240" w:lineRule="auto"/>
        <w:ind w:right="-2"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действующим законодательством.</w:t>
      </w:r>
    </w:p>
    <w:p w:rsidR="001462E6" w:rsidRPr="007F6187" w:rsidRDefault="001462E6" w:rsidP="00BA3626">
      <w:pPr>
        <w:spacing w:before="100" w:beforeAutospacing="1" w:after="100" w:afterAutospacing="1" w:line="240" w:lineRule="auto"/>
        <w:ind w:left="1701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4.4. Положения, характеризующие требования к формам контроля за предоставлением муниципальной услуги со стороны граждан, их объединений и организаций</w:t>
      </w:r>
    </w:p>
    <w:p w:rsidR="001462E6" w:rsidRPr="007F6187" w:rsidRDefault="001462E6" w:rsidP="00BA3626">
      <w:pPr>
        <w:spacing w:before="100" w:beforeAutospacing="1" w:after="100" w:afterAutospacing="1" w:line="240" w:lineRule="auto"/>
        <w:ind w:right="-2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ab/>
        <w:t>Контроль за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официальном сайте городского округа «Александровск – Сахалинский район», а также в порядке и формах, установленных законодательством Российской Федерации.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V. ДОСУДЕБНЫЙ (ВНЕСУДЕБНЫЙ) ПОРЯДОК ОБЖАЛОВАНИЯ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РЕШЕНИЙ И ДЕЙСТВИЙ (БЕЗДЕЙСТВИЯ) ОРГАНА, ПРЕДОСТАВЛЯЮЩЕГО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МУНИЦИПАЛЬНУЮ УСЛУГУ, А ТАКЖЕ ДОЛЖНОСТНЫХ ЛИЦ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5.1. Информация для заинтересованных лиц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об их праве на досудебное (внесудебное) обжалование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действий (бездействия) и решений, принятых (осуществляемых) в ходе предоставления муниципальной услуги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Заявитель вправе обжаловать действия (бездействие) и решения, принятые в ходе предоставления муниципальной услуги должностным лицом, обратившись устно или письменно начальнику Управления социальной политики городского округа «Александровск – Сахалинский район» в порядке, установленном законодательством Российской Федерации.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5.2. Предмет досудебного (внесудебного) обжалования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767DD4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Предметом досудебного (внесудебного) обжалования могут являться действия (бездействие) и решения, принятые должностным лицом в ходе предоставления муниципальной услуги на основании настоящего Регламента.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ind w:left="2124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5.3. Исчерпывающий перечень оснований для приостановления рассмотрения жалобы (претензии) и случаев, в которых ответ на жалобу (претензию) не дается</w:t>
      </w:r>
    </w:p>
    <w:p w:rsidR="001462E6" w:rsidRPr="007F6187" w:rsidRDefault="001462E6" w:rsidP="00BA3626">
      <w:pPr>
        <w:spacing w:after="0" w:line="240" w:lineRule="auto"/>
        <w:ind w:left="2124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2C3D1C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Жалоба, поступившая в Управление социальной политики ГО «Александровск-Сахалинский район",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должностного лица Управления социальной политики,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1462E6" w:rsidRPr="007F6187" w:rsidRDefault="001462E6" w:rsidP="00BA3626">
      <w:pPr>
        <w:spacing w:after="0" w:line="240" w:lineRule="auto"/>
        <w:ind w:right="1699" w:firstLine="1701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7F6187">
      <w:pPr>
        <w:spacing w:after="0" w:line="240" w:lineRule="auto"/>
        <w:ind w:left="2124" w:right="1699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5.4. Основания для начала судебной процедуры       досудебного (внесудебного) обжалования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нарушение срока регистрации запроса заявителя о предоставлении муниципальной услуги;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нарушение срока предоставления муниципальной услуги;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или муниципальной услуги, у заявителя;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F5138">
      <w:pPr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5.5. Право заявителя на получение информации  и документов, необходимых для обоснования и рассмотрения жалобы (претензии)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Заявители имеют право на получение информации и документов, необходимых для обоснования и рассмотрения обращения (жалобы).</w:t>
      </w: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Должностные лица УСП ГО «Александровск – Сахалинский район»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</w:t>
      </w: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При этом документы, ранее поданные заявителями в УСП ГО «Александровск – Сахалинский район»,  организации, участвующие в предоставлении муниципальной услуги, выдаются по их просьбе в виде выписок или копий.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ind w:left="2124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5.6. Органы государственной власти, органы местного самоуправления и  должностные лица, которым может быть направлена жалоба (претензия)  заявителя в досудебном (внесудебном) порядке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Потребители результатов предоставления муниципальной услуги вправе обжаловать решения, принятые в ходе предоставления услуги, действия или бездействие должностных лиц, ответственных или уполномоченных работников, работников, участвующих в предоставлении услуги, в досудебном порядке:</w:t>
      </w: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0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2505"/>
        <w:gridCol w:w="2509"/>
        <w:gridCol w:w="2251"/>
        <w:gridCol w:w="2227"/>
      </w:tblGrid>
      <w:tr w:rsidR="001462E6" w:rsidRPr="007F6187">
        <w:trPr>
          <w:trHeight w:val="1982"/>
        </w:trPr>
        <w:tc>
          <w:tcPr>
            <w:tcW w:w="613" w:type="dxa"/>
          </w:tcPr>
          <w:p w:rsidR="001462E6" w:rsidRPr="007F6187" w:rsidRDefault="001462E6" w:rsidP="001B6F3E">
            <w:pPr>
              <w:spacing w:after="0" w:line="240" w:lineRule="auto"/>
              <w:ind w:left="180" w:firstLine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№№ </w:t>
            </w:r>
          </w:p>
          <w:p w:rsidR="001462E6" w:rsidRPr="007F6187" w:rsidRDefault="001462E6" w:rsidP="001B6F3E">
            <w:pPr>
              <w:spacing w:after="0" w:line="240" w:lineRule="auto"/>
              <w:ind w:left="180" w:firstLine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пп/п </w:t>
            </w:r>
          </w:p>
        </w:tc>
        <w:tc>
          <w:tcPr>
            <w:tcW w:w="2505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Должность руководителя органа государственной власти, органа местного самоуправления, должностного лица</w:t>
            </w:r>
          </w:p>
        </w:tc>
        <w:tc>
          <w:tcPr>
            <w:tcW w:w="2509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органа государственной власти, органа местного самоуправления и должностного лица</w:t>
            </w:r>
          </w:p>
        </w:tc>
        <w:tc>
          <w:tcPr>
            <w:tcW w:w="2251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органа государственной власти, органа местного самоуправления и должностного лица</w:t>
            </w:r>
          </w:p>
        </w:tc>
        <w:tc>
          <w:tcPr>
            <w:tcW w:w="2227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Контактный телефон органа государственной власти, органа местного самоуправления и должностного лица</w:t>
            </w:r>
          </w:p>
        </w:tc>
      </w:tr>
      <w:tr w:rsidR="001462E6" w:rsidRPr="007F6187">
        <w:trPr>
          <w:trHeight w:val="1643"/>
        </w:trPr>
        <w:tc>
          <w:tcPr>
            <w:tcW w:w="613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1462E6" w:rsidRPr="007F6187" w:rsidRDefault="001462E6" w:rsidP="001B6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5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управления социальной политики ГО «Александровск-Сахалинский район»</w:t>
            </w:r>
          </w:p>
        </w:tc>
        <w:tc>
          <w:tcPr>
            <w:tcW w:w="2509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  <w:tc>
          <w:tcPr>
            <w:tcW w:w="2251" w:type="dxa"/>
          </w:tcPr>
          <w:p w:rsidR="001462E6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1462E6" w:rsidRPr="007F6187" w:rsidRDefault="001462E6" w:rsidP="007F6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ул.Ленина, 4</w:t>
            </w:r>
          </w:p>
        </w:tc>
        <w:tc>
          <w:tcPr>
            <w:tcW w:w="2227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4-23-43</w:t>
            </w:r>
          </w:p>
        </w:tc>
      </w:tr>
      <w:tr w:rsidR="001462E6" w:rsidRPr="007F6187">
        <w:trPr>
          <w:trHeight w:val="1363"/>
        </w:trPr>
        <w:tc>
          <w:tcPr>
            <w:tcW w:w="613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1462E6" w:rsidRPr="007F6187" w:rsidRDefault="001462E6" w:rsidP="001B6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5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Мэр ГО «Александровск-Сахалинский район»</w:t>
            </w:r>
          </w:p>
        </w:tc>
        <w:tc>
          <w:tcPr>
            <w:tcW w:w="2509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 «Александровск-Сахалинский район» </w:t>
            </w:r>
          </w:p>
        </w:tc>
        <w:tc>
          <w:tcPr>
            <w:tcW w:w="2251" w:type="dxa"/>
          </w:tcPr>
          <w:p w:rsidR="001462E6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1462E6" w:rsidRPr="007F6187" w:rsidRDefault="001462E6" w:rsidP="007F6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ул.Советская, 7</w:t>
            </w:r>
          </w:p>
        </w:tc>
        <w:tc>
          <w:tcPr>
            <w:tcW w:w="2227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4-25-55</w:t>
            </w:r>
          </w:p>
        </w:tc>
      </w:tr>
      <w:tr w:rsidR="001462E6" w:rsidRPr="007F6187">
        <w:trPr>
          <w:trHeight w:val="1376"/>
        </w:trPr>
        <w:tc>
          <w:tcPr>
            <w:tcW w:w="613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1462E6" w:rsidRPr="007F6187" w:rsidRDefault="001462E6" w:rsidP="001B6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05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Городской прокурор</w:t>
            </w:r>
          </w:p>
        </w:tc>
        <w:tc>
          <w:tcPr>
            <w:tcW w:w="2509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Александровск-Сахалинская городская прокуратура</w:t>
            </w:r>
          </w:p>
        </w:tc>
        <w:tc>
          <w:tcPr>
            <w:tcW w:w="2251" w:type="dxa"/>
          </w:tcPr>
          <w:p w:rsidR="001462E6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1462E6" w:rsidRPr="007F6187" w:rsidRDefault="001462E6" w:rsidP="007F6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</w:t>
            </w:r>
          </w:p>
          <w:p w:rsidR="001462E6" w:rsidRPr="007F6187" w:rsidRDefault="001462E6" w:rsidP="007F6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л.Дзержинского, 27</w:t>
            </w:r>
          </w:p>
        </w:tc>
        <w:tc>
          <w:tcPr>
            <w:tcW w:w="2227" w:type="dxa"/>
          </w:tcPr>
          <w:p w:rsidR="001462E6" w:rsidRPr="007F6187" w:rsidRDefault="001462E6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4-21-26</w:t>
            </w:r>
          </w:p>
        </w:tc>
      </w:tr>
    </w:tbl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ab/>
        <w:t>жалоба на имя начальника УСП ГО «Александровск – Сахалинский район»                 (г. Александровск - Сахалинский, ул. Ленина, 4  тел.:8(42434) 42343).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Заявитель может обратиться с жалобой в следующих случаях: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-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орган; 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2) 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УСП ГО «Александровск – Сахалинский район»,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случае если федеральным законом установлен порядок (процедура) подачи и рассмотрения жалоб на решения и действия (бездействие) органов, предоставляющих государственные услуги, должностных лиц органов, либо муниципальных служащих, для отношений, связанных с подачей и рассмотрением указанных жалоб, нормы пункта 5.1 настоящего Регламента не применяются.</w:t>
      </w: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5.7. Сроки рассмотрения жалобы (претензии)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EA27AF" w:rsidRDefault="001462E6" w:rsidP="008429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ж</w:t>
      </w:r>
      <w:r w:rsidRPr="00EA27AF">
        <w:rPr>
          <w:rFonts w:ascii="Times New Roman" w:hAnsi="Times New Roman" w:cs="Times New Roman"/>
          <w:sz w:val="28"/>
          <w:szCs w:val="28"/>
        </w:rPr>
        <w:t>алоба</w:t>
      </w:r>
      <w:r>
        <w:rPr>
          <w:rFonts w:ascii="Times New Roman" w:hAnsi="Times New Roman" w:cs="Times New Roman"/>
          <w:sz w:val="28"/>
          <w:szCs w:val="28"/>
        </w:rPr>
        <w:t xml:space="preserve"> (претензия)</w:t>
      </w:r>
      <w:r w:rsidRPr="00EA27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рассматривается в течение 15 </w:t>
      </w:r>
      <w:r w:rsidRPr="00EA27AF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регистрации, а в случае </w:t>
      </w:r>
      <w:r>
        <w:rPr>
          <w:rFonts w:ascii="Times New Roman" w:hAnsi="Times New Roman" w:cs="Times New Roman"/>
          <w:sz w:val="28"/>
          <w:szCs w:val="28"/>
        </w:rPr>
        <w:t xml:space="preserve">обжалования </w:t>
      </w:r>
      <w:r w:rsidRPr="00EA27AF">
        <w:rPr>
          <w:rFonts w:ascii="Times New Roman" w:hAnsi="Times New Roman" w:cs="Times New Roman"/>
          <w:sz w:val="28"/>
          <w:szCs w:val="28"/>
        </w:rPr>
        <w:t>отказа органа, предоставляющего муниципальную услугу,  органа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, или органа</w:t>
      </w:r>
      <w:r w:rsidRPr="00EA27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</w:t>
      </w:r>
      <w:r w:rsidRPr="00EA27AF">
        <w:rPr>
          <w:rFonts w:ascii="Times New Roman" w:hAnsi="Times New Roman" w:cs="Times New Roman"/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462E6" w:rsidRPr="00EA27AF" w:rsidRDefault="001462E6" w:rsidP="008429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62E6" w:rsidRPr="00244435" w:rsidRDefault="001462E6" w:rsidP="00CB245A">
      <w:pPr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5.8. Результат досудебного (внесудебного) обжалования</w:t>
      </w:r>
    </w:p>
    <w:p w:rsidR="001462E6" w:rsidRPr="007F6187" w:rsidRDefault="001462E6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62E6" w:rsidRPr="007F6187" w:rsidRDefault="001462E6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1462E6" w:rsidRPr="007F6187" w:rsidRDefault="001462E6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1462E6" w:rsidRPr="007F6187" w:rsidRDefault="001462E6" w:rsidP="00767DD4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462E6" w:rsidRPr="007F6187" w:rsidRDefault="001462E6" w:rsidP="006A629A">
      <w:pPr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1462E6" w:rsidRPr="00244435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Pr="007F6187" w:rsidRDefault="001462E6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N </w:t>
      </w:r>
      <w:r w:rsidRPr="007F6187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tbl>
      <w:tblPr>
        <w:tblW w:w="0" w:type="auto"/>
        <w:tblInd w:w="2" w:type="dxa"/>
        <w:tblLook w:val="00A0"/>
      </w:tblPr>
      <w:tblGrid>
        <w:gridCol w:w="1784"/>
        <w:gridCol w:w="7961"/>
      </w:tblGrid>
      <w:tr w:rsidR="001462E6" w:rsidRPr="007F6187">
        <w:trPr>
          <w:trHeight w:val="2270"/>
        </w:trPr>
        <w:tc>
          <w:tcPr>
            <w:tcW w:w="1807" w:type="dxa"/>
          </w:tcPr>
          <w:p w:rsidR="001462E6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462E6" w:rsidRPr="008403FB" w:rsidRDefault="001462E6" w:rsidP="008403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462E6" w:rsidRPr="008403FB" w:rsidRDefault="001462E6" w:rsidP="008403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462E6" w:rsidRPr="008403FB" w:rsidRDefault="001462E6" w:rsidP="008403F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</w:tcPr>
          <w:p w:rsidR="001462E6" w:rsidRPr="007F6187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1462E6" w:rsidRPr="007F6187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и прекращение опеки, 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попечительства и патронажа над определенной </w:t>
            </w:r>
          </w:p>
          <w:p w:rsidR="001462E6" w:rsidRPr="007F6187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категорией совершеннолетних граждан</w:t>
            </w: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1462E6" w:rsidRDefault="001462E6" w:rsidP="00BF5138">
      <w:pPr>
        <w:spacing w:after="0" w:line="240" w:lineRule="auto"/>
        <w:ind w:left="1985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6A629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Блок </w:t>
      </w:r>
      <w:r w:rsidRPr="006A629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–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с</w:t>
      </w:r>
      <w:r w:rsidRPr="006A629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хема последовательности административных </w:t>
      </w:r>
    </w:p>
    <w:p w:rsidR="001462E6" w:rsidRPr="00363368" w:rsidRDefault="001462E6" w:rsidP="00BF5138">
      <w:pPr>
        <w:spacing w:after="0" w:line="240" w:lineRule="auto"/>
        <w:ind w:left="1701" w:firstLine="708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6A629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процедур пред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оставления муниципальной услуги</w:t>
      </w:r>
    </w:p>
    <w:p w:rsidR="001462E6" w:rsidRDefault="001462E6" w:rsidP="00D0624F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107.1pt;margin-top:9.4pt;width:262.25pt;height:66.2pt;z-index:251645440;visibility:visible;v-text-anchor:middle" strokeweight=".25pt">
            <v:textbox>
              <w:txbxContent>
                <w:p w:rsidR="001462E6" w:rsidRPr="0043184C" w:rsidRDefault="001462E6" w:rsidP="004318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Информирование и консультирование гражданина   по вопросам приема документов органами опеки и   попечительства от лиц, желающих установить опеку  попечительство или патронаж</w:t>
                  </w:r>
                  <w:r w:rsidRPr="00431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</w:txbxContent>
            </v:textbox>
          </v:rect>
        </w:pict>
      </w:r>
    </w:p>
    <w:p w:rsidR="001462E6" w:rsidRDefault="001462E6" w:rsidP="00BF5138">
      <w:pPr>
        <w:tabs>
          <w:tab w:val="left" w:pos="7470"/>
        </w:tabs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sz w:val="27"/>
          <w:szCs w:val="27"/>
          <w:lang w:eastAsia="ru-RU"/>
        </w:rPr>
        <w:tab/>
      </w:r>
    </w:p>
    <w:p w:rsidR="001462E6" w:rsidRPr="00BF5138" w:rsidRDefault="001462E6" w:rsidP="00BF5138">
      <w:pPr>
        <w:tabs>
          <w:tab w:val="left" w:pos="7470"/>
        </w:tabs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7" type="#_x0000_t32" style="position:absolute;left:0;text-align:left;margin-left:241.55pt;margin-top:8.8pt;width:.65pt;height:22.5pt;z-index:251670016;visibility:visible">
            <v:stroke endarrow="open"/>
          </v:shape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2" o:spid="_x0000_s1028" style="position:absolute;left:0;text-align:left;margin-left:108.45pt;margin-top:8.4pt;width:260.95pt;height:46.3pt;z-index:251646464;visibility:visible;v-text-anchor:middle" strokeweight=".25pt">
            <v:textbox>
              <w:txbxContent>
                <w:p w:rsidR="001462E6" w:rsidRPr="00CF6027" w:rsidRDefault="001462E6" w:rsidP="004318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 xml:space="preserve">Прием, проверка и регистрация документов для   предоставления </w:t>
                  </w:r>
                  <w:r>
                    <w:rPr>
                      <w:rFonts w:ascii="Times New Roman" w:hAnsi="Times New Roman" w:cs="Times New Roman"/>
                    </w:rPr>
                    <w:t>муниципальной услуги</w:t>
                  </w:r>
                </w:p>
              </w:txbxContent>
            </v:textbox>
          </v:rect>
        </w:pict>
      </w:r>
    </w:p>
    <w:p w:rsidR="001462E6" w:rsidRDefault="001462E6" w:rsidP="0043184C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19" o:spid="_x0000_s1029" type="#_x0000_t32" style="position:absolute;left:0;text-align:left;margin-left:238.3pt;margin-top:25.15pt;width:126pt;height:30.2pt;z-index:251659776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18" o:spid="_x0000_s1030" type="#_x0000_t32" style="position:absolute;left:0;text-align:left;margin-left:72.45pt;margin-top:25.1pt;width:165.85pt;height:27.05pt;flip:x;z-index:251658752;visibility:visible">
            <v:stroke endarrow="open"/>
          </v:shape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4" o:spid="_x0000_s1031" style="position:absolute;left:0;text-align:left;margin-left:264pt;margin-top:27.1pt;width:182.55pt;height:37.25pt;z-index:251648512;visibility:visible;v-text-anchor:middle" strokeweight=".25pt">
            <v:textbox>
              <w:txbxContent>
                <w:p w:rsidR="001462E6" w:rsidRPr="00CF6027" w:rsidRDefault="001462E6" w:rsidP="004318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Для установления патронажа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" o:spid="_x0000_s1032" style="position:absolute;left:0;text-align:left;margin-left:3pt;margin-top:25.9pt;width:154.25pt;height:43.7pt;z-index:251647488;visibility:visible;v-text-anchor:middle" strokeweight=".25pt">
            <v:textbox>
              <w:txbxContent>
                <w:p w:rsidR="001462E6" w:rsidRPr="00CF6027" w:rsidRDefault="001462E6" w:rsidP="004318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Для установления опеки  или попечительства</w:t>
                  </w:r>
                </w:p>
              </w:txbxContent>
            </v:textbox>
          </v:rect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1462E6" w:rsidRPr="0043184C" w:rsidRDefault="001462E6" w:rsidP="0043184C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22" o:spid="_x0000_s1033" type="#_x0000_t32" style="position:absolute;margin-left:355.3pt;margin-top:5.35pt;width:.65pt;height:17.4pt;z-index:251661824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20" o:spid="_x0000_s1034" type="#_x0000_t32" style="position:absolute;margin-left:72.45pt;margin-top:10.5pt;width:0;height:15.45pt;z-index:251660800;visibility:visible">
            <v:stroke endarrow="open"/>
          </v:shape>
        </w:pict>
      </w:r>
      <w:r>
        <w:rPr>
          <w:noProof/>
          <w:lang w:eastAsia="ru-RU"/>
        </w:rPr>
        <w:pict>
          <v:rect id="Прямоугольник 8" o:spid="_x0000_s1035" style="position:absolute;margin-left:-.2pt;margin-top:25.95pt;width:157.45pt;height:66.2pt;z-index:251649536;visibility:visible;v-text-anchor:middle" strokeweight=".25pt">
            <v:textbox>
              <w:txbxContent>
                <w:p w:rsidR="001462E6" w:rsidRPr="00CF6027" w:rsidRDefault="001462E6" w:rsidP="00CF60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Проверка условий жизни кандидата в опекуны, составление акта обследования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9" o:spid="_x0000_s1036" style="position:absolute;margin-left:264pt;margin-top:22.7pt;width:187.05pt;height:69.4pt;z-index:251650560;visibility:visible;v-text-anchor:middle" strokeweight=".25pt">
            <v:textbox>
              <w:txbxContent>
                <w:p w:rsidR="001462E6" w:rsidRPr="00CF6027" w:rsidRDefault="001462E6" w:rsidP="00CF60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Проверка условий жизни гражданина, нуждающегося в патронаже, и кандидата в помощники, составление отдельных</w:t>
                  </w:r>
                  <w:r>
                    <w:t xml:space="preserve"> </w:t>
                  </w:r>
                  <w:r w:rsidRPr="00CF6027">
                    <w:rPr>
                      <w:rFonts w:ascii="Times New Roman" w:hAnsi="Times New Roman" w:cs="Times New Roman"/>
                    </w:rPr>
                    <w:t>актов обследования</w:t>
                  </w:r>
                </w:p>
              </w:txbxContent>
            </v:textbox>
          </v:rect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1462E6" w:rsidRDefault="001462E6" w:rsidP="007D535E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28" o:spid="_x0000_s1037" type="#_x0000_t32" style="position:absolute;left:0;text-align:left;margin-left:361.1pt;margin-top:3.6pt;width:43.75pt;height:32.8pt;z-index:251667968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27" o:spid="_x0000_s1038" type="#_x0000_t32" style="position:absolute;left:0;text-align:left;margin-left:272.4pt;margin-top:3.6pt;width:88.7pt;height:28.95pt;flip:x;z-index:251666944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24" o:spid="_x0000_s1039" type="#_x0000_t32" style="position:absolute;left:0;text-align:left;margin-left:79.55pt;margin-top:3.6pt;width:61.05pt;height:23.15pt;z-index:251663872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23" o:spid="_x0000_s1040" type="#_x0000_t32" style="position:absolute;left:0;text-align:left;margin-left:10.1pt;margin-top:3.55pt;width:69.45pt;height:23.15pt;flip:x;z-index:251662848;visibility:visible">
            <v:stroke endarrow="open"/>
          </v:shape>
        </w:pict>
      </w:r>
      <w:r>
        <w:rPr>
          <w:noProof/>
          <w:lang w:eastAsia="ru-RU"/>
        </w:rPr>
        <w:pict>
          <v:rect id="Прямоугольник 13" o:spid="_x0000_s1041" style="position:absolute;left:0;text-align:left;margin-left:79.45pt;margin-top:27.35pt;width:109.9pt;height:79.05pt;z-index:251654656;visibility:visible;v-text-anchor:middle" strokeweight=".25pt">
            <v:textbox>
              <w:txbxContent>
                <w:p w:rsidR="001462E6" w:rsidRPr="00CF6027" w:rsidRDefault="001462E6" w:rsidP="00CF60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Мотивированный отказ  в назначении опекуном или попечителем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1" o:spid="_x0000_s1042" style="position:absolute;left:0;text-align:left;margin-left:-38.15pt;margin-top:26.7pt;width:104.1pt;height:79.7pt;z-index:251652608;visibility:visible;v-text-anchor:middle" strokeweight=".25pt">
            <v:textbox>
              <w:txbxContent>
                <w:p w:rsidR="001462E6" w:rsidRPr="007D535E" w:rsidRDefault="001462E6" w:rsidP="007D53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535E">
                    <w:rPr>
                      <w:rFonts w:ascii="Times New Roman" w:hAnsi="Times New Roman" w:cs="Times New Roman"/>
                    </w:rPr>
                    <w:t>Выдача заключения о возможности быть опекуном</w:t>
                  </w:r>
                </w:p>
              </w:txbxContent>
            </v:textbox>
          </v:rect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12" o:spid="_x0000_s1043" style="position:absolute;left:0;text-align:left;margin-left:224.15pt;margin-top:6.85pt;width:98.35pt;height:97.7pt;z-index:251653632;visibility:visible;v-text-anchor:middle" strokeweight=".25pt">
            <v:textbox>
              <w:txbxContent>
                <w:p w:rsidR="001462E6" w:rsidRDefault="001462E6" w:rsidP="007D535E">
                  <w:pPr>
                    <w:spacing w:after="0" w:line="240" w:lineRule="auto"/>
                    <w:jc w:val="center"/>
                  </w:pPr>
                  <w:r w:rsidRPr="007D535E">
                    <w:rPr>
                      <w:rFonts w:ascii="Times New Roman" w:hAnsi="Times New Roman" w:cs="Times New Roman"/>
                    </w:rPr>
                    <w:t>Принятие распоряжения об установлении патронаже, согласовании договора о</w:t>
                  </w:r>
                  <w:r>
                    <w:t xml:space="preserve"> </w:t>
                  </w:r>
                  <w:r w:rsidRPr="00CF6027">
                    <w:rPr>
                      <w:rFonts w:ascii="Times New Roman" w:hAnsi="Times New Roman" w:cs="Times New Roman"/>
                    </w:rPr>
                    <w:t>патронаже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4" o:spid="_x0000_s1044" style="position:absolute;left:0;text-align:left;margin-left:347.6pt;margin-top:6.8pt;width:111.2pt;height:79.65pt;z-index:251655680;visibility:visible;v-text-anchor:middle" strokeweight=".25pt">
            <v:textbox>
              <w:txbxContent>
                <w:p w:rsidR="001462E6" w:rsidRPr="00D0624F" w:rsidRDefault="001462E6" w:rsidP="00D062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0624F">
                    <w:rPr>
                      <w:rFonts w:ascii="Times New Roman" w:hAnsi="Times New Roman" w:cs="Times New Roman"/>
                    </w:rPr>
                    <w:t>Мотивированный отказ в установлении патронажа</w:t>
                  </w:r>
                </w:p>
              </w:txbxContent>
            </v:textbox>
          </v:rect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25" o:spid="_x0000_s1045" type="#_x0000_t32" style="position:absolute;left:0;text-align:left;margin-left:10.1pt;margin-top:17.85pt;width:0;height:19.3pt;z-index:251664896;visibility:visible">
            <v:stroke endarrow="open"/>
          </v:shape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29" o:spid="_x0000_s1046" type="#_x0000_t32" style="position:absolute;left:0;text-align:left;margin-left:272.4pt;margin-top:16pt;width:0;height:30.25pt;z-index:251668992;visibility:visible">
            <v:stroke endarrow="open"/>
          </v:shape>
        </w:pict>
      </w:r>
      <w:r>
        <w:rPr>
          <w:noProof/>
          <w:lang w:eastAsia="ru-RU"/>
        </w:rPr>
        <w:pict>
          <v:rect id="Прямоугольник 10" o:spid="_x0000_s1047" style="position:absolute;left:0;text-align:left;margin-left:-32.35pt;margin-top:7.65pt;width:98.35pt;height:81.65pt;z-index:251651584;visibility:visible;v-text-anchor:middle" strokeweight=".25pt">
            <v:textbox>
              <w:txbxContent>
                <w:p w:rsidR="001462E6" w:rsidRPr="007D535E" w:rsidRDefault="001462E6" w:rsidP="007D53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535E">
                    <w:rPr>
                      <w:rFonts w:ascii="Times New Roman" w:hAnsi="Times New Roman" w:cs="Times New Roman"/>
                    </w:rPr>
                    <w:t>Принятие распоряжения об установлении опеки, попечительства</w:t>
                  </w:r>
                </w:p>
              </w:txbxContent>
            </v:textbox>
          </v:rect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16" o:spid="_x0000_s1048" style="position:absolute;left:0;text-align:left;margin-left:220.3pt;margin-top:16.65pt;width:102.2pt;height:75.85pt;z-index:251657728;visibility:visible;v-text-anchor:middle" strokeweight=".25pt">
            <v:textbox>
              <w:txbxContent>
                <w:p w:rsidR="001462E6" w:rsidRPr="00CF6027" w:rsidRDefault="001462E6" w:rsidP="00D062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Формирование личного дела гражданина, нуждающегося в патронаже</w:t>
                  </w:r>
                </w:p>
              </w:txbxContent>
            </v:textbox>
          </v:rect>
        </w:pict>
      </w:r>
    </w:p>
    <w:p w:rsidR="001462E6" w:rsidRDefault="001462E6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1462E6" w:rsidRDefault="001462E6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Прямоугольник 15" o:spid="_x0000_s1049" style="position:absolute;left:0;text-align:left;margin-left:-43.95pt;margin-top:14.85pt;width:131.75pt;height:50.5pt;z-index:251656704;visibility:visible;v-text-anchor:middle" strokeweight=".25pt">
            <v:textbox>
              <w:txbxContent>
                <w:p w:rsidR="001462E6" w:rsidRPr="00CF6027" w:rsidRDefault="001462E6" w:rsidP="00CF60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Формирование личного дела подопечного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26" o:spid="_x0000_s1050" type="#_x0000_t32" style="position:absolute;left:0;text-align:left;margin-left:13.3pt;margin-top:.65pt;width:0;height:14.2pt;z-index:251665920;visibility:visible">
            <v:stroke endarrow="open"/>
          </v:shape>
        </w:pict>
      </w:r>
    </w:p>
    <w:p w:rsidR="001462E6" w:rsidRDefault="001462E6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1462E6" w:rsidRPr="00CB245A" w:rsidRDefault="001462E6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CB245A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N</w:t>
      </w:r>
      <w:r w:rsidRPr="00CB245A">
        <w:rPr>
          <w:rFonts w:ascii="Times New Roman" w:hAnsi="Times New Roman" w:cs="Times New Roman"/>
          <w:sz w:val="24"/>
          <w:szCs w:val="24"/>
          <w:lang w:eastAsia="ru-RU"/>
        </w:rPr>
        <w:t xml:space="preserve"> 2</w:t>
      </w:r>
    </w:p>
    <w:tbl>
      <w:tblPr>
        <w:tblW w:w="0" w:type="auto"/>
        <w:tblInd w:w="2" w:type="dxa"/>
        <w:tblLook w:val="00A0"/>
      </w:tblPr>
      <w:tblGrid>
        <w:gridCol w:w="2763"/>
        <w:gridCol w:w="6982"/>
      </w:tblGrid>
      <w:tr w:rsidR="001462E6" w:rsidRPr="001B6F3E">
        <w:trPr>
          <w:trHeight w:val="2270"/>
        </w:trPr>
        <w:tc>
          <w:tcPr>
            <w:tcW w:w="2800" w:type="dxa"/>
          </w:tcPr>
          <w:p w:rsidR="001462E6" w:rsidRPr="001B6F3E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1" w:type="dxa"/>
          </w:tcPr>
          <w:p w:rsidR="001462E6" w:rsidRPr="00CB245A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1462E6" w:rsidRPr="00CB245A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и прекращение опеки, попечительства и патронажа над определенной категорией </w:t>
            </w:r>
          </w:p>
          <w:p w:rsidR="001462E6" w:rsidRPr="001B6F3E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совершеннолетних граждан</w:t>
            </w: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1462E6" w:rsidRDefault="001462E6" w:rsidP="00BA36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CB245A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Начальнику У</w:t>
      </w:r>
      <w:r w:rsidRPr="003C7770">
        <w:rPr>
          <w:rFonts w:ascii="Times New Roman" w:hAnsi="Times New Roman" w:cs="Times New Roman"/>
          <w:sz w:val="24"/>
          <w:szCs w:val="24"/>
          <w:lang w:eastAsia="ru-RU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социальной политики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 «Александровск – Сахалинский район»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1462E6" w:rsidRPr="003C7770" w:rsidRDefault="001462E6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BA362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1462E6" w:rsidRPr="003C7770" w:rsidRDefault="001462E6" w:rsidP="00BA362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Прошу назначить меня опекуном, попечителем (нужное подчеркнуть) над</w:t>
      </w:r>
    </w:p>
    <w:p w:rsidR="001462E6" w:rsidRPr="003C7770" w:rsidRDefault="001462E6" w:rsidP="00BA362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_____________________________________ (Ф.И.О.), проживающим(ей) по адресу:</w:t>
      </w:r>
    </w:p>
    <w:p w:rsidR="001462E6" w:rsidRPr="003C7770" w:rsidRDefault="001462E6" w:rsidP="00BA362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___________________________________, так как этот(а) гражданин (гражданка):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нужное отметить: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признан(а) недееспособным решением суда N ___ от _____________;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ограничен(а) в дееспособности решением суда N ___ от ____________.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документы на ____ листах прилагаю.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На обработку предоставленных персональных данных путем их сбора,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систематизации, накопления, хранения, уточнения (обновления, изменения),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использования, распространения (в том числе передачи) с целью осуществления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опеки, попечительства, согласен(на). Разрешаю обработку своих персональных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данных посредством внесения их в электронные базы данных, включения в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списки (реестры), отчетные формы. Я не возражаю против обмена (прием,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передача) моими персональными данными с органами и организациями, имеющими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сведения, необходимые для осуществления опеки, попечительства.</w:t>
      </w:r>
    </w:p>
    <w:p w:rsidR="001462E6" w:rsidRPr="003C7770" w:rsidRDefault="001462E6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"___" __________ 20___ года (подпись)</w:t>
      </w:r>
    </w:p>
    <w:p w:rsidR="001462E6" w:rsidRDefault="001462E6" w:rsidP="00BF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Заявление зарегистрирова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но: "___" __________ 20___ года.</w:t>
      </w:r>
    </w:p>
    <w:p w:rsidR="001462E6" w:rsidRDefault="001462E6" w:rsidP="00CB245A">
      <w:pPr>
        <w:spacing w:before="100" w:beforeAutospacing="1" w:after="100" w:afterAutospacing="1" w:line="240" w:lineRule="auto"/>
        <w:ind w:left="7080" w:firstLine="708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Pr="00CB245A" w:rsidRDefault="001462E6" w:rsidP="00CB245A">
      <w:pPr>
        <w:spacing w:before="100" w:beforeAutospacing="1" w:after="100" w:afterAutospacing="1" w:line="240" w:lineRule="auto"/>
        <w:ind w:left="7080" w:firstLine="708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CB245A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N</w:t>
      </w:r>
      <w:r w:rsidRPr="00CB245A"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</w:p>
    <w:tbl>
      <w:tblPr>
        <w:tblW w:w="0" w:type="auto"/>
        <w:tblInd w:w="2" w:type="dxa"/>
        <w:tblLook w:val="00A0"/>
      </w:tblPr>
      <w:tblGrid>
        <w:gridCol w:w="2483"/>
        <w:gridCol w:w="7262"/>
      </w:tblGrid>
      <w:tr w:rsidR="001462E6" w:rsidRPr="001B6F3E">
        <w:trPr>
          <w:trHeight w:val="2391"/>
        </w:trPr>
        <w:tc>
          <w:tcPr>
            <w:tcW w:w="2516" w:type="dxa"/>
          </w:tcPr>
          <w:p w:rsidR="001462E6" w:rsidRPr="001B6F3E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5" w:type="dxa"/>
          </w:tcPr>
          <w:p w:rsidR="001462E6" w:rsidRPr="00CB245A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1462E6" w:rsidRPr="00CB245A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и прекращение опеки, попечительства и 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патронажа над определенной категорией с</w:t>
            </w:r>
          </w:p>
          <w:p w:rsidR="001462E6" w:rsidRPr="001B6F3E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овершеннолетних граждан</w:t>
            </w: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1462E6" w:rsidRDefault="001462E6" w:rsidP="006B1E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> Начальнику у</w:t>
      </w:r>
      <w:r w:rsidRPr="003C7770">
        <w:rPr>
          <w:rFonts w:ascii="Times New Roman" w:hAnsi="Times New Roman" w:cs="Times New Roman"/>
          <w:sz w:val="24"/>
          <w:szCs w:val="24"/>
          <w:lang w:eastAsia="ru-RU"/>
        </w:rPr>
        <w:t>правления социальной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политики ГО «Александровск –Сахалинский район»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адресу: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Я, ____________________________________________________ (Ф.И.О.), прошу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установить надо мной патронаж, назначив помощником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________________________________________________ (Ф.И.О.), проживающего(ей)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по адресу: _________________________________________________, так как я по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состоянию здоровья не способен самостоятельно осуществлять и защищать свои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права и исполнять свои обязанности.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На обработку предоставленных персональных данных путем их сбора,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систематизации, накопления, хранения, уточнения (обновления, изменения),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использования, распространения (в том числе передачи) с целью осуществления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патронажа, согласен(на). Разрешаю обработку своих персональных данных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посредством внесения их в электронные базы данных, включения в списки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(реестры), отчетные формы. Я не возражаю против обмена (прием, передача)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моими персональными данными с органами и организациями, имеющими сведения,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для осуществления патронажа.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"___" __________ 20___ года (подпись)</w:t>
      </w:r>
    </w:p>
    <w:p w:rsidR="001462E6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 зарегистрировано: "___" __________ 20___ года</w:t>
      </w:r>
    </w:p>
    <w:p w:rsidR="001462E6" w:rsidRDefault="001462E6" w:rsidP="003C7770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1462E6" w:rsidRDefault="001462E6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Pr="00CB245A" w:rsidRDefault="001462E6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CB245A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Pr="002444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tbl>
      <w:tblPr>
        <w:tblW w:w="0" w:type="auto"/>
        <w:tblInd w:w="2" w:type="dxa"/>
        <w:tblLook w:val="00A0"/>
      </w:tblPr>
      <w:tblGrid>
        <w:gridCol w:w="2623"/>
        <w:gridCol w:w="7122"/>
      </w:tblGrid>
      <w:tr w:rsidR="001462E6" w:rsidRPr="001B6F3E">
        <w:trPr>
          <w:trHeight w:val="1845"/>
        </w:trPr>
        <w:tc>
          <w:tcPr>
            <w:tcW w:w="2658" w:type="dxa"/>
          </w:tcPr>
          <w:p w:rsidR="001462E6" w:rsidRPr="001B6F3E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3" w:type="dxa"/>
          </w:tcPr>
          <w:p w:rsidR="001462E6" w:rsidRPr="00CB245A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1462E6" w:rsidRPr="00CB245A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и прекращение опеки, попечительства и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патронажа над определенной категорией </w:t>
            </w:r>
          </w:p>
          <w:p w:rsidR="001462E6" w:rsidRPr="001B6F3E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совершеннолетних граждан</w:t>
            </w: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1462E6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Pr="003C7770" w:rsidRDefault="001462E6" w:rsidP="00BF5138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Начальнику управления социальной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политики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ГО «Александровск-Сахалинский район»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адресу: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Прошу выдать мне заключение о возможности стать опекуном, попечителем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(нужное подчеркнуть) над гражданином(кой):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(нужное отметить):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признанным(ой) недееспособным решением суда;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ограниченным(ой) в дееспособности решением суда.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документы на ____ листах прилагаю.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На обработку предоставленных персональных данных путем их сбора,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систематизации, накопления, хранения, уточнения (обновления, изменения),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использования, распространения (в том числе передачи) с целью реализации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возможности стать опекуном, согласен(на). Разрешаю обработку своих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персональных данных посредством внесения их в электронные базы данных,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включения в списки (реестры), отчетные формы. Я не возражаю против обмена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(прием, передача) моими персональными данными с органами и организациями,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имеющими сведения, необходимые для реализации возможности стать опекуном.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"___" __________ 20___ года (подпись)</w:t>
      </w:r>
    </w:p>
    <w:p w:rsidR="001462E6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</w:t>
      </w:r>
    </w:p>
    <w:p w:rsidR="001462E6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Pr="003C7770" w:rsidRDefault="001462E6" w:rsidP="00BF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Заявление зарегистрировано: "___" __________ 20___ года</w:t>
      </w:r>
    </w:p>
    <w:p w:rsidR="001462E6" w:rsidRDefault="001462E6" w:rsidP="00CB245A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1462E6" w:rsidRDefault="001462E6" w:rsidP="00FF165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FF165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Pr="00CB245A" w:rsidRDefault="001462E6" w:rsidP="00FF165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CB245A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2444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B245A">
        <w:rPr>
          <w:rFonts w:ascii="Times New Roman" w:hAnsi="Times New Roman" w:cs="Times New Roman"/>
          <w:sz w:val="24"/>
          <w:szCs w:val="24"/>
          <w:lang w:eastAsia="ru-RU"/>
        </w:rPr>
        <w:t>5</w:t>
      </w:r>
    </w:p>
    <w:tbl>
      <w:tblPr>
        <w:tblW w:w="0" w:type="auto"/>
        <w:tblInd w:w="2" w:type="dxa"/>
        <w:tblLook w:val="00A0"/>
      </w:tblPr>
      <w:tblGrid>
        <w:gridCol w:w="2483"/>
        <w:gridCol w:w="7262"/>
      </w:tblGrid>
      <w:tr w:rsidR="001462E6" w:rsidRPr="00CB245A">
        <w:trPr>
          <w:trHeight w:val="2271"/>
        </w:trPr>
        <w:tc>
          <w:tcPr>
            <w:tcW w:w="2516" w:type="dxa"/>
          </w:tcPr>
          <w:p w:rsidR="001462E6" w:rsidRPr="001B6F3E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5" w:type="dxa"/>
          </w:tcPr>
          <w:p w:rsidR="001462E6" w:rsidRPr="00CB245A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1462E6" w:rsidRPr="00CB245A" w:rsidRDefault="001462E6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и прекращение опеки, попечительства и </w:t>
            </w:r>
          </w:p>
          <w:p w:rsidR="001462E6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патронажа над определенной категорией </w:t>
            </w:r>
          </w:p>
          <w:p w:rsidR="001462E6" w:rsidRPr="00CB245A" w:rsidRDefault="001462E6" w:rsidP="008403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совершеннолетних граждан</w:t>
            </w: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1462E6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 xml:space="preserve">     Начальнику управления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социальной политики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 «Александровск – Сахалинский район»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адресу: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1462E6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Default="001462E6" w:rsidP="00CF60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1462E6" w:rsidRPr="003C7770" w:rsidRDefault="001462E6" w:rsidP="00CF60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Прошу назначить меня помощником над ___________________________________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_______________________________________(Ф.И.О.), проживающим(ей) по адресу: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__________________________________________________________, так как этот(а)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гражданин (гражданка) по состоянию здоровья не способен(на) самостоятельно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осуществлять и защищать свои права и исполнять свои обязанности.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документы на _____ листах прилагаю.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На обработку предоставленных персональных данных путем их сбора,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систематизации, накопления, хранения, уточнения (обновления, изменения),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использования, распространения (в том числе передачи) с целью осуществления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патронажа, согласен(на). Разрешаю обработку своих персональных данных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посредством внесения их в электронные базы данных, включения в списки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(реестры), отчетные формы. Я не возражаю против обмена (прием, передача)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моими персональными данными с органами и организациями, имеющими сведения,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для осуществления патронажа.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"___" __________ 20___ года (подпись)</w:t>
      </w:r>
    </w:p>
    <w:p w:rsidR="001462E6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</w:t>
      </w:r>
    </w:p>
    <w:p w:rsidR="001462E6" w:rsidRPr="003C7770" w:rsidRDefault="001462E6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 зарегистрировано: "___" __________ 20___ года</w:t>
      </w:r>
    </w:p>
    <w:p w:rsidR="001462E6" w:rsidRPr="00CB245A" w:rsidRDefault="001462E6" w:rsidP="00C46621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7"/>
          <w:szCs w:val="27"/>
          <w:lang w:eastAsia="ru-RU"/>
        </w:rPr>
        <w:br w:type="page"/>
      </w:r>
      <w:r>
        <w:t xml:space="preserve">                        </w:t>
      </w:r>
      <w:r w:rsidRPr="00CB245A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2444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</w:p>
    <w:tbl>
      <w:tblPr>
        <w:tblW w:w="0" w:type="auto"/>
        <w:tblInd w:w="2" w:type="dxa"/>
        <w:tblLook w:val="00A0"/>
      </w:tblPr>
      <w:tblGrid>
        <w:gridCol w:w="2483"/>
        <w:gridCol w:w="7262"/>
      </w:tblGrid>
      <w:tr w:rsidR="001462E6" w:rsidRPr="00CB245A">
        <w:trPr>
          <w:trHeight w:val="2271"/>
        </w:trPr>
        <w:tc>
          <w:tcPr>
            <w:tcW w:w="2516" w:type="dxa"/>
          </w:tcPr>
          <w:p w:rsidR="001462E6" w:rsidRPr="001B6F3E" w:rsidRDefault="001462E6" w:rsidP="00F078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5" w:type="dxa"/>
          </w:tcPr>
          <w:p w:rsidR="001462E6" w:rsidRPr="00CB245A" w:rsidRDefault="001462E6" w:rsidP="00F078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1462E6" w:rsidRPr="00CB245A" w:rsidRDefault="001462E6" w:rsidP="00F078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1462E6" w:rsidRDefault="001462E6" w:rsidP="00C466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и прекращение опеки, попечительства и </w:t>
            </w:r>
          </w:p>
          <w:p w:rsidR="001462E6" w:rsidRDefault="001462E6" w:rsidP="00C466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патронажа над определенной категорией </w:t>
            </w:r>
          </w:p>
          <w:p w:rsidR="001462E6" w:rsidRPr="00CB245A" w:rsidRDefault="001462E6" w:rsidP="00C466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совершеннолетних граждан»</w:t>
            </w:r>
          </w:p>
          <w:p w:rsidR="001462E6" w:rsidRPr="00CB245A" w:rsidRDefault="001462E6" w:rsidP="00F078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62E6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 xml:space="preserve">     Начальнику управления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социальной политики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 «Александровск – Сахалинский район»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     _________________________________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адресу: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1462E6" w:rsidRPr="003C7770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1462E6" w:rsidRDefault="001462E6" w:rsidP="00C466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1462E6" w:rsidRDefault="001462E6" w:rsidP="00C46621">
      <w:pPr>
        <w:pStyle w:val="ConsPlusNonformat"/>
      </w:pPr>
      <w:r>
        <w:t xml:space="preserve">   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</w:t>
      </w:r>
      <w:r w:rsidRPr="00AD2A47">
        <w:rPr>
          <w:rFonts w:ascii="Times New Roman" w:hAnsi="Times New Roman" w:cs="Times New Roman"/>
          <w:sz w:val="24"/>
          <w:szCs w:val="24"/>
        </w:rPr>
        <w:t>Заявление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         о прекращении опеки, попечительства или патронажа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        над определенной категорией совершеннолетних граждан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___________________________________________________________________,</w:t>
      </w:r>
    </w:p>
    <w:p w:rsidR="001462E6" w:rsidRPr="00AD2A47" w:rsidRDefault="001462E6" w:rsidP="00C466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>являюсь опекуном, попечителем, помощником &lt;*&gt; ____________________________________________________________________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              (фамилия, имя, отчество, дата рождения)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>На основании___________________________________________________________,</w:t>
      </w:r>
    </w:p>
    <w:p w:rsidR="001462E6" w:rsidRPr="00AD2A47" w:rsidRDefault="001462E6" w:rsidP="00C466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>(наименование органа опеки и попечительства,</w:t>
      </w:r>
    </w:p>
    <w:p w:rsidR="001462E6" w:rsidRPr="00AD2A47" w:rsidRDefault="001462E6" w:rsidP="00C466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>дата и номер акта органа опеки и попечительства)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D2A47">
        <w:rPr>
          <w:rFonts w:ascii="Times New Roman" w:hAnsi="Times New Roman" w:cs="Times New Roman"/>
          <w:sz w:val="24"/>
          <w:szCs w:val="24"/>
        </w:rPr>
        <w:t>(указать причину)</w:t>
      </w:r>
    </w:p>
    <w:p w:rsidR="001462E6" w:rsidRPr="00AD2A47" w:rsidRDefault="001462E6" w:rsidP="00AD2A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и в соответствии со </w:t>
      </w:r>
      <w:hyperlink r:id="rId11" w:history="1">
        <w:r w:rsidRPr="00AD2A47">
          <w:rPr>
            <w:rFonts w:ascii="Times New Roman" w:hAnsi="Times New Roman" w:cs="Times New Roman"/>
            <w:color w:val="0000FF"/>
            <w:sz w:val="24"/>
            <w:szCs w:val="24"/>
          </w:rPr>
          <w:t>ст. 39</w:t>
        </w:r>
      </w:hyperlink>
      <w:r w:rsidRPr="00AD2A47">
        <w:rPr>
          <w:rFonts w:ascii="Times New Roman" w:hAnsi="Times New Roman" w:cs="Times New Roman"/>
          <w:sz w:val="24"/>
          <w:szCs w:val="24"/>
        </w:rPr>
        <w:t xml:space="preserve"> Гражданского кодекса  Российской  Федерации  или</w:t>
      </w:r>
    </w:p>
    <w:p w:rsidR="001462E6" w:rsidRPr="00AD2A47" w:rsidRDefault="001462E6" w:rsidP="00AD2A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AD2A47">
          <w:rPr>
            <w:rFonts w:ascii="Times New Roman" w:hAnsi="Times New Roman" w:cs="Times New Roman"/>
            <w:color w:val="0000FF"/>
            <w:sz w:val="24"/>
            <w:szCs w:val="24"/>
          </w:rPr>
          <w:t>ст. 41</w:t>
        </w:r>
      </w:hyperlink>
      <w:r w:rsidRPr="00AD2A47">
        <w:rPr>
          <w:rFonts w:ascii="Times New Roman" w:hAnsi="Times New Roman" w:cs="Times New Roman"/>
          <w:sz w:val="24"/>
          <w:szCs w:val="24"/>
        </w:rPr>
        <w:t xml:space="preserve">  Гражданского  кодекса  Российской  Федерации  прошу  снять  с  меня</w:t>
      </w:r>
    </w:p>
    <w:p w:rsidR="001462E6" w:rsidRPr="00AD2A47" w:rsidRDefault="001462E6" w:rsidP="00AD2A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>исполнение обязанностей опекуна, попечителя, помощника &lt;*&gt;.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&lt;*&gt; Ненужное зачеркнуть.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                ___________________________________</w:t>
      </w:r>
    </w:p>
    <w:p w:rsidR="001462E6" w:rsidRPr="00AD2A47" w:rsidRDefault="001462E6" w:rsidP="00C466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</w:rPr>
        <w:t xml:space="preserve">                              (подпись, дата)</w:t>
      </w:r>
    </w:p>
    <w:p w:rsidR="001462E6" w:rsidRPr="00AD2A47" w:rsidRDefault="001462E6" w:rsidP="00AD2A47">
      <w:pPr>
        <w:spacing w:after="0" w:line="240" w:lineRule="auto"/>
        <w:jc w:val="both"/>
        <w:rPr>
          <w:sz w:val="24"/>
          <w:szCs w:val="24"/>
        </w:rPr>
      </w:pPr>
      <w:r w:rsidRPr="00AD2A47">
        <w:rPr>
          <w:rFonts w:ascii="Times New Roman" w:hAnsi="Times New Roman" w:cs="Times New Roman"/>
          <w:sz w:val="24"/>
          <w:szCs w:val="24"/>
          <w:lang w:eastAsia="ru-RU"/>
        </w:rPr>
        <w:t>Заявление зарегистрировано: "___" __________ 20___ года</w:t>
      </w:r>
    </w:p>
    <w:sectPr w:rsidR="001462E6" w:rsidRPr="00AD2A47" w:rsidSect="007F6187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2E6" w:rsidRDefault="001462E6" w:rsidP="009A52AD">
      <w:pPr>
        <w:spacing w:after="0" w:line="240" w:lineRule="auto"/>
      </w:pPr>
      <w:r>
        <w:separator/>
      </w:r>
    </w:p>
  </w:endnote>
  <w:endnote w:type="continuationSeparator" w:id="0">
    <w:p w:rsidR="001462E6" w:rsidRDefault="001462E6" w:rsidP="009A5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2E6" w:rsidRDefault="001462E6" w:rsidP="009A52AD">
      <w:pPr>
        <w:spacing w:after="0" w:line="240" w:lineRule="auto"/>
      </w:pPr>
      <w:r>
        <w:separator/>
      </w:r>
    </w:p>
  </w:footnote>
  <w:footnote w:type="continuationSeparator" w:id="0">
    <w:p w:rsidR="001462E6" w:rsidRDefault="001462E6" w:rsidP="009A5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45C"/>
    <w:multiLevelType w:val="hybridMultilevel"/>
    <w:tmpl w:val="A6CA3680"/>
    <w:lvl w:ilvl="0" w:tplc="61F44EC0">
      <w:start w:val="1"/>
      <w:numFmt w:val="upperRoman"/>
      <w:lvlText w:val="%1."/>
      <w:lvlJc w:val="left"/>
      <w:pPr>
        <w:ind w:left="242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1" w:hanging="360"/>
      </w:pPr>
    </w:lvl>
    <w:lvl w:ilvl="2" w:tplc="0419001B">
      <w:start w:val="1"/>
      <w:numFmt w:val="lowerRoman"/>
      <w:lvlText w:val="%3."/>
      <w:lvlJc w:val="right"/>
      <w:pPr>
        <w:ind w:left="3501" w:hanging="180"/>
      </w:pPr>
    </w:lvl>
    <w:lvl w:ilvl="3" w:tplc="0419000F">
      <w:start w:val="1"/>
      <w:numFmt w:val="decimal"/>
      <w:lvlText w:val="%4."/>
      <w:lvlJc w:val="left"/>
      <w:pPr>
        <w:ind w:left="4221" w:hanging="360"/>
      </w:pPr>
    </w:lvl>
    <w:lvl w:ilvl="4" w:tplc="04190019">
      <w:start w:val="1"/>
      <w:numFmt w:val="lowerLetter"/>
      <w:lvlText w:val="%5."/>
      <w:lvlJc w:val="left"/>
      <w:pPr>
        <w:ind w:left="4941" w:hanging="360"/>
      </w:pPr>
    </w:lvl>
    <w:lvl w:ilvl="5" w:tplc="0419001B">
      <w:start w:val="1"/>
      <w:numFmt w:val="lowerRoman"/>
      <w:lvlText w:val="%6."/>
      <w:lvlJc w:val="right"/>
      <w:pPr>
        <w:ind w:left="5661" w:hanging="180"/>
      </w:pPr>
    </w:lvl>
    <w:lvl w:ilvl="6" w:tplc="0419000F">
      <w:start w:val="1"/>
      <w:numFmt w:val="decimal"/>
      <w:lvlText w:val="%7."/>
      <w:lvlJc w:val="left"/>
      <w:pPr>
        <w:ind w:left="6381" w:hanging="360"/>
      </w:pPr>
    </w:lvl>
    <w:lvl w:ilvl="7" w:tplc="04190019">
      <w:start w:val="1"/>
      <w:numFmt w:val="lowerLetter"/>
      <w:lvlText w:val="%8."/>
      <w:lvlJc w:val="left"/>
      <w:pPr>
        <w:ind w:left="7101" w:hanging="360"/>
      </w:pPr>
    </w:lvl>
    <w:lvl w:ilvl="8" w:tplc="0419001B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2534D85"/>
    <w:multiLevelType w:val="multilevel"/>
    <w:tmpl w:val="7B60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3CC65B8"/>
    <w:multiLevelType w:val="multilevel"/>
    <w:tmpl w:val="1C0A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40E4026"/>
    <w:multiLevelType w:val="hybridMultilevel"/>
    <w:tmpl w:val="BE6CF0DC"/>
    <w:lvl w:ilvl="0" w:tplc="B93E1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B3D35"/>
    <w:multiLevelType w:val="multilevel"/>
    <w:tmpl w:val="C5F2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6D440B8"/>
    <w:multiLevelType w:val="multilevel"/>
    <w:tmpl w:val="4C12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28492BCF"/>
    <w:multiLevelType w:val="multilevel"/>
    <w:tmpl w:val="C608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02F3A82"/>
    <w:multiLevelType w:val="hybridMultilevel"/>
    <w:tmpl w:val="24704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D3703"/>
    <w:multiLevelType w:val="multilevel"/>
    <w:tmpl w:val="4C224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AB02541"/>
    <w:multiLevelType w:val="hybridMultilevel"/>
    <w:tmpl w:val="14DECAF8"/>
    <w:lvl w:ilvl="0" w:tplc="F6DAA082">
      <w:start w:val="1"/>
      <w:numFmt w:val="upperRoman"/>
      <w:lvlText w:val="%1."/>
      <w:lvlJc w:val="left"/>
      <w:pPr>
        <w:ind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1080" w:hanging="180"/>
      </w:pPr>
    </w:lvl>
    <w:lvl w:ilvl="3" w:tplc="0419000F">
      <w:start w:val="1"/>
      <w:numFmt w:val="decimal"/>
      <w:lvlText w:val="%4."/>
      <w:lvlJc w:val="left"/>
      <w:pPr>
        <w:ind w:left="1800" w:hanging="360"/>
      </w:pPr>
    </w:lvl>
    <w:lvl w:ilvl="4" w:tplc="04190019">
      <w:start w:val="1"/>
      <w:numFmt w:val="lowerLetter"/>
      <w:lvlText w:val="%5."/>
      <w:lvlJc w:val="left"/>
      <w:pPr>
        <w:ind w:left="2520" w:hanging="360"/>
      </w:pPr>
    </w:lvl>
    <w:lvl w:ilvl="5" w:tplc="0419001B">
      <w:start w:val="1"/>
      <w:numFmt w:val="lowerRoman"/>
      <w:lvlText w:val="%6."/>
      <w:lvlJc w:val="right"/>
      <w:pPr>
        <w:ind w:left="3240" w:hanging="180"/>
      </w:pPr>
    </w:lvl>
    <w:lvl w:ilvl="6" w:tplc="0419000F">
      <w:start w:val="1"/>
      <w:numFmt w:val="decimal"/>
      <w:lvlText w:val="%7."/>
      <w:lvlJc w:val="left"/>
      <w:pPr>
        <w:ind w:left="3960" w:hanging="360"/>
      </w:pPr>
    </w:lvl>
    <w:lvl w:ilvl="7" w:tplc="04190019">
      <w:start w:val="1"/>
      <w:numFmt w:val="lowerLetter"/>
      <w:lvlText w:val="%8."/>
      <w:lvlJc w:val="left"/>
      <w:pPr>
        <w:ind w:left="4680" w:hanging="360"/>
      </w:pPr>
    </w:lvl>
    <w:lvl w:ilvl="8" w:tplc="0419001B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4CCE4AC6"/>
    <w:multiLevelType w:val="multilevel"/>
    <w:tmpl w:val="C3F41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5B0081A"/>
    <w:multiLevelType w:val="multilevel"/>
    <w:tmpl w:val="D768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FE32A43"/>
    <w:multiLevelType w:val="multilevel"/>
    <w:tmpl w:val="33DC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07D454C"/>
    <w:multiLevelType w:val="multilevel"/>
    <w:tmpl w:val="53B8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6823724"/>
    <w:multiLevelType w:val="multilevel"/>
    <w:tmpl w:val="2784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7F81463E"/>
    <w:multiLevelType w:val="multilevel"/>
    <w:tmpl w:val="F34A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4"/>
  </w:num>
  <w:num w:numId="5">
    <w:abstractNumId w:val="5"/>
  </w:num>
  <w:num w:numId="6">
    <w:abstractNumId w:val="13"/>
  </w:num>
  <w:num w:numId="7">
    <w:abstractNumId w:val="15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11"/>
  </w:num>
  <w:num w:numId="13">
    <w:abstractNumId w:val="7"/>
  </w:num>
  <w:num w:numId="14">
    <w:abstractNumId w:val="3"/>
  </w:num>
  <w:num w:numId="15">
    <w:abstractNumId w:val="9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03E"/>
    <w:rsid w:val="000028D2"/>
    <w:rsid w:val="00031DE7"/>
    <w:rsid w:val="000358C8"/>
    <w:rsid w:val="00054B2C"/>
    <w:rsid w:val="00084F5B"/>
    <w:rsid w:val="00096FD1"/>
    <w:rsid w:val="000B4839"/>
    <w:rsid w:val="000B6245"/>
    <w:rsid w:val="000C52B3"/>
    <w:rsid w:val="000C798C"/>
    <w:rsid w:val="00107C39"/>
    <w:rsid w:val="001462E6"/>
    <w:rsid w:val="0016223F"/>
    <w:rsid w:val="001675B5"/>
    <w:rsid w:val="00167CE1"/>
    <w:rsid w:val="00190A44"/>
    <w:rsid w:val="00191A53"/>
    <w:rsid w:val="001B6F3E"/>
    <w:rsid w:val="001C320B"/>
    <w:rsid w:val="001C79E8"/>
    <w:rsid w:val="001D49F1"/>
    <w:rsid w:val="001F5236"/>
    <w:rsid w:val="00215EEF"/>
    <w:rsid w:val="00240556"/>
    <w:rsid w:val="002423CA"/>
    <w:rsid w:val="00244435"/>
    <w:rsid w:val="00267A46"/>
    <w:rsid w:val="00295B49"/>
    <w:rsid w:val="002C0F6A"/>
    <w:rsid w:val="002C3D1C"/>
    <w:rsid w:val="00313C1E"/>
    <w:rsid w:val="003226AC"/>
    <w:rsid w:val="003427EC"/>
    <w:rsid w:val="003531F9"/>
    <w:rsid w:val="00363368"/>
    <w:rsid w:val="00393846"/>
    <w:rsid w:val="0039477F"/>
    <w:rsid w:val="00397BF2"/>
    <w:rsid w:val="003A7A0A"/>
    <w:rsid w:val="003C7770"/>
    <w:rsid w:val="003C77FA"/>
    <w:rsid w:val="003D3E1E"/>
    <w:rsid w:val="003D70AE"/>
    <w:rsid w:val="003F7BAB"/>
    <w:rsid w:val="00417706"/>
    <w:rsid w:val="00424494"/>
    <w:rsid w:val="0043184C"/>
    <w:rsid w:val="00431B22"/>
    <w:rsid w:val="00433C52"/>
    <w:rsid w:val="004612D8"/>
    <w:rsid w:val="004859F8"/>
    <w:rsid w:val="0049700F"/>
    <w:rsid w:val="004B6EC7"/>
    <w:rsid w:val="004B71D6"/>
    <w:rsid w:val="004B791A"/>
    <w:rsid w:val="004C422E"/>
    <w:rsid w:val="004E22CE"/>
    <w:rsid w:val="004E38A0"/>
    <w:rsid w:val="004E6E94"/>
    <w:rsid w:val="005305B6"/>
    <w:rsid w:val="00537487"/>
    <w:rsid w:val="00541F7A"/>
    <w:rsid w:val="00555506"/>
    <w:rsid w:val="00564D2C"/>
    <w:rsid w:val="00577739"/>
    <w:rsid w:val="00577F92"/>
    <w:rsid w:val="00593DA8"/>
    <w:rsid w:val="005C6666"/>
    <w:rsid w:val="005E5161"/>
    <w:rsid w:val="005F3D0B"/>
    <w:rsid w:val="005F76E2"/>
    <w:rsid w:val="00613DB9"/>
    <w:rsid w:val="0061440A"/>
    <w:rsid w:val="006332C7"/>
    <w:rsid w:val="00633B00"/>
    <w:rsid w:val="00674018"/>
    <w:rsid w:val="00684F29"/>
    <w:rsid w:val="006A629A"/>
    <w:rsid w:val="006B1EE7"/>
    <w:rsid w:val="006C14A4"/>
    <w:rsid w:val="006D081D"/>
    <w:rsid w:val="006D16BB"/>
    <w:rsid w:val="006D2BFB"/>
    <w:rsid w:val="006E238A"/>
    <w:rsid w:val="006E708D"/>
    <w:rsid w:val="00720A9A"/>
    <w:rsid w:val="00724AF6"/>
    <w:rsid w:val="00741AB8"/>
    <w:rsid w:val="00767DD4"/>
    <w:rsid w:val="0079681C"/>
    <w:rsid w:val="007D535E"/>
    <w:rsid w:val="007D7F52"/>
    <w:rsid w:val="007E7F6A"/>
    <w:rsid w:val="007F6187"/>
    <w:rsid w:val="0082614B"/>
    <w:rsid w:val="00826359"/>
    <w:rsid w:val="008403FB"/>
    <w:rsid w:val="0084290E"/>
    <w:rsid w:val="008506C3"/>
    <w:rsid w:val="00852B19"/>
    <w:rsid w:val="008642CF"/>
    <w:rsid w:val="00894466"/>
    <w:rsid w:val="00897611"/>
    <w:rsid w:val="008A58FC"/>
    <w:rsid w:val="008D166D"/>
    <w:rsid w:val="008D4055"/>
    <w:rsid w:val="008E0AE2"/>
    <w:rsid w:val="008F149C"/>
    <w:rsid w:val="009170B1"/>
    <w:rsid w:val="00924F6D"/>
    <w:rsid w:val="009265F1"/>
    <w:rsid w:val="00927B44"/>
    <w:rsid w:val="00932EF1"/>
    <w:rsid w:val="00936FE4"/>
    <w:rsid w:val="00984136"/>
    <w:rsid w:val="00990D54"/>
    <w:rsid w:val="009A52AD"/>
    <w:rsid w:val="009A76F3"/>
    <w:rsid w:val="009C7B36"/>
    <w:rsid w:val="009F1247"/>
    <w:rsid w:val="009F262F"/>
    <w:rsid w:val="00A15BA1"/>
    <w:rsid w:val="00A21231"/>
    <w:rsid w:val="00A41E6D"/>
    <w:rsid w:val="00A60E06"/>
    <w:rsid w:val="00A81223"/>
    <w:rsid w:val="00A85C85"/>
    <w:rsid w:val="00A87977"/>
    <w:rsid w:val="00AA631C"/>
    <w:rsid w:val="00AC7373"/>
    <w:rsid w:val="00AD177E"/>
    <w:rsid w:val="00AD2A47"/>
    <w:rsid w:val="00AD7E3F"/>
    <w:rsid w:val="00AE4F94"/>
    <w:rsid w:val="00AE5C90"/>
    <w:rsid w:val="00AF49CF"/>
    <w:rsid w:val="00B11667"/>
    <w:rsid w:val="00B96910"/>
    <w:rsid w:val="00BA3626"/>
    <w:rsid w:val="00BC59AF"/>
    <w:rsid w:val="00BD703E"/>
    <w:rsid w:val="00BE0512"/>
    <w:rsid w:val="00BE0AFB"/>
    <w:rsid w:val="00BF0EA5"/>
    <w:rsid w:val="00BF5138"/>
    <w:rsid w:val="00BF5340"/>
    <w:rsid w:val="00C003C9"/>
    <w:rsid w:val="00C1728E"/>
    <w:rsid w:val="00C219E8"/>
    <w:rsid w:val="00C246A6"/>
    <w:rsid w:val="00C33C70"/>
    <w:rsid w:val="00C3417A"/>
    <w:rsid w:val="00C359FE"/>
    <w:rsid w:val="00C46621"/>
    <w:rsid w:val="00C74FD4"/>
    <w:rsid w:val="00C91DC5"/>
    <w:rsid w:val="00C93E13"/>
    <w:rsid w:val="00CB245A"/>
    <w:rsid w:val="00CC1079"/>
    <w:rsid w:val="00CF6027"/>
    <w:rsid w:val="00CF7114"/>
    <w:rsid w:val="00D0624F"/>
    <w:rsid w:val="00D35E8B"/>
    <w:rsid w:val="00D413B1"/>
    <w:rsid w:val="00D4532A"/>
    <w:rsid w:val="00D7668F"/>
    <w:rsid w:val="00D9517F"/>
    <w:rsid w:val="00D95192"/>
    <w:rsid w:val="00DD2344"/>
    <w:rsid w:val="00DF02A2"/>
    <w:rsid w:val="00E00DAA"/>
    <w:rsid w:val="00E039D9"/>
    <w:rsid w:val="00E0512C"/>
    <w:rsid w:val="00E06B55"/>
    <w:rsid w:val="00E2020B"/>
    <w:rsid w:val="00E21F91"/>
    <w:rsid w:val="00E312A3"/>
    <w:rsid w:val="00E427CE"/>
    <w:rsid w:val="00E44E44"/>
    <w:rsid w:val="00E665A9"/>
    <w:rsid w:val="00E670DC"/>
    <w:rsid w:val="00E86F6D"/>
    <w:rsid w:val="00E90916"/>
    <w:rsid w:val="00EA27AF"/>
    <w:rsid w:val="00EC4DC2"/>
    <w:rsid w:val="00ED40C8"/>
    <w:rsid w:val="00EE0B1A"/>
    <w:rsid w:val="00F07828"/>
    <w:rsid w:val="00F67AB0"/>
    <w:rsid w:val="00F714CF"/>
    <w:rsid w:val="00FA1AFF"/>
    <w:rsid w:val="00FB1822"/>
    <w:rsid w:val="00FD2509"/>
    <w:rsid w:val="00FF1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C7770"/>
    <w:pPr>
      <w:spacing w:before="100" w:beforeAutospacing="1" w:after="100" w:afterAutospacing="1" w:line="240" w:lineRule="auto"/>
      <w:outlineLvl w:val="0"/>
    </w:pPr>
    <w:rPr>
      <w:rFonts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3C7770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3C7770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9"/>
    <w:qFormat/>
    <w:rsid w:val="003C7770"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777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C7770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7770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C7770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3C777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C7770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3C777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3C7770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3C777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3C7770"/>
    <w:rPr>
      <w:rFonts w:ascii="Arial" w:hAnsi="Arial" w:cs="Arial"/>
      <w:vanish/>
      <w:sz w:val="16"/>
      <w:szCs w:val="16"/>
      <w:lang w:eastAsia="ru-RU"/>
    </w:rPr>
  </w:style>
  <w:style w:type="character" w:customStyle="1" w:styleId="info-title">
    <w:name w:val="info-title"/>
    <w:basedOn w:val="DefaultParagraphFont"/>
    <w:uiPriority w:val="99"/>
    <w:rsid w:val="003C7770"/>
  </w:style>
  <w:style w:type="character" w:customStyle="1" w:styleId="bannertop">
    <w:name w:val="bannertop"/>
    <w:basedOn w:val="DefaultParagraphFont"/>
    <w:uiPriority w:val="99"/>
    <w:rsid w:val="003C7770"/>
  </w:style>
  <w:style w:type="character" w:customStyle="1" w:styleId="bannerbottom">
    <w:name w:val="bannerbottom"/>
    <w:basedOn w:val="DefaultParagraphFont"/>
    <w:uiPriority w:val="99"/>
    <w:rsid w:val="003C7770"/>
  </w:style>
  <w:style w:type="paragraph" w:styleId="NormalWeb">
    <w:name w:val="Normal (Web)"/>
    <w:basedOn w:val="Normal"/>
    <w:uiPriority w:val="99"/>
    <w:semiHidden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C7770"/>
    <w:rPr>
      <w:b/>
      <w:bCs/>
    </w:rPr>
  </w:style>
  <w:style w:type="paragraph" w:customStyle="1" w:styleId="formattext">
    <w:name w:val="formattext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r">
    <w:name w:val="arr"/>
    <w:basedOn w:val="DefaultParagraphFont"/>
    <w:uiPriority w:val="99"/>
    <w:rsid w:val="003C7770"/>
  </w:style>
  <w:style w:type="character" w:customStyle="1" w:styleId="message-text">
    <w:name w:val="message-text"/>
    <w:basedOn w:val="DefaultParagraphFont"/>
    <w:uiPriority w:val="99"/>
    <w:rsid w:val="003C7770"/>
  </w:style>
  <w:style w:type="paragraph" w:styleId="BalloonText">
    <w:name w:val="Balloon Text"/>
    <w:basedOn w:val="Normal"/>
    <w:link w:val="BalloonTextChar"/>
    <w:uiPriority w:val="99"/>
    <w:semiHidden/>
    <w:rsid w:val="003C7770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7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F02A2"/>
    <w:pPr>
      <w:ind w:left="720"/>
    </w:pPr>
  </w:style>
  <w:style w:type="table" w:styleId="TableGrid">
    <w:name w:val="Table Grid"/>
    <w:basedOn w:val="TableNormal"/>
    <w:uiPriority w:val="99"/>
    <w:rsid w:val="009A52A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A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52AD"/>
  </w:style>
  <w:style w:type="paragraph" w:styleId="Footer">
    <w:name w:val="footer"/>
    <w:basedOn w:val="Normal"/>
    <w:link w:val="FooterChar"/>
    <w:uiPriority w:val="99"/>
    <w:rsid w:val="009A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52AD"/>
  </w:style>
  <w:style w:type="table" w:customStyle="1" w:styleId="1">
    <w:name w:val="Сетка таблицы1"/>
    <w:uiPriority w:val="99"/>
    <w:rsid w:val="002C3D1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466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99"/>
    <w:qFormat/>
    <w:rsid w:val="003427E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19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1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9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19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019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19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19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1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19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9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1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9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19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9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19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19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199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19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019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19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0199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019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9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9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9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9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01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19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9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9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19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19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1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1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019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19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9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9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19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9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019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19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9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99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19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019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19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1838A30E592F7318297594FA5D6B50B2CEE4EEB938D37E7A846532C5EFM1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1838A30E592F7318297594FA5D6B50B2C9EBEEBA3ED37E7A846532C5EFM1E" TargetMode="External"/><Relationship Id="rId12" Type="http://schemas.openxmlformats.org/officeDocument/2006/relationships/hyperlink" Target="consultantplus://offline/ref=0F63D02F78AE7F95D9967B1B63C1D32A055C205703E3A605917A4E8DFA0EB8478B32682DeCR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F63D02F78AE7F95D9967B1B63C1D32A055C205703E3A605917A4E8DFA0EB8478B326825C75A2632eAR3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276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2881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881</TotalTime>
  <Pages>27</Pages>
  <Words>8544</Words>
  <Characters>-32766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cp:lastPrinted>2014-04-25T05:15:00Z</cp:lastPrinted>
  <dcterms:created xsi:type="dcterms:W3CDTF">2014-02-11T05:23:00Z</dcterms:created>
  <dcterms:modified xsi:type="dcterms:W3CDTF">2015-09-24T06:55:00Z</dcterms:modified>
</cp:coreProperties>
</file>